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A31EE5" w14:paraId="76C4D0CC" w14:textId="77777777" w:rsidTr="00750D23">
        <w:tc>
          <w:tcPr>
            <w:tcW w:w="4500" w:type="dxa"/>
          </w:tcPr>
          <w:p w14:paraId="76C4D0CA" w14:textId="77777777" w:rsidR="00A31EE5" w:rsidRPr="00A31EE5" w:rsidRDefault="00A31EE5">
            <w:pPr>
              <w:rPr>
                <w:b/>
                <w:sz w:val="32"/>
                <w:szCs w:val="32"/>
              </w:rPr>
            </w:pPr>
            <w:r w:rsidRPr="00A31EE5">
              <w:rPr>
                <w:b/>
                <w:sz w:val="32"/>
                <w:szCs w:val="32"/>
              </w:rPr>
              <w:t>Vic V. Anand</w:t>
            </w:r>
          </w:p>
        </w:tc>
        <w:tc>
          <w:tcPr>
            <w:tcW w:w="4860" w:type="dxa"/>
            <w:vAlign w:val="bottom"/>
          </w:tcPr>
          <w:p w14:paraId="76C4D0CB" w14:textId="2A9A8734" w:rsidR="00A31EE5" w:rsidRDefault="00DA3354" w:rsidP="003D4D25">
            <w:pPr>
              <w:jc w:val="right"/>
            </w:pPr>
            <w:r>
              <w:t>October</w:t>
            </w:r>
            <w:r w:rsidR="006B744D">
              <w:t xml:space="preserve"> 2017</w:t>
            </w:r>
          </w:p>
        </w:tc>
      </w:tr>
      <w:tr w:rsidR="00A31EE5" w14:paraId="76C4D0CF" w14:textId="77777777" w:rsidTr="00750D23">
        <w:trPr>
          <w:trHeight w:val="360"/>
        </w:trPr>
        <w:tc>
          <w:tcPr>
            <w:tcW w:w="4500" w:type="dxa"/>
          </w:tcPr>
          <w:p w14:paraId="76C4D0CD" w14:textId="77777777" w:rsidR="00A31EE5" w:rsidRDefault="00A31EE5"/>
        </w:tc>
        <w:tc>
          <w:tcPr>
            <w:tcW w:w="4860" w:type="dxa"/>
          </w:tcPr>
          <w:p w14:paraId="76C4D0CE" w14:textId="77777777" w:rsidR="00A31EE5" w:rsidRDefault="00A31EE5"/>
        </w:tc>
      </w:tr>
      <w:tr w:rsidR="00A31EE5" w14:paraId="76C4D0D2" w14:textId="77777777" w:rsidTr="00750D23">
        <w:tc>
          <w:tcPr>
            <w:tcW w:w="4500" w:type="dxa"/>
          </w:tcPr>
          <w:p w14:paraId="76C4D0D0" w14:textId="4B17AD33" w:rsidR="00A31EE5" w:rsidRDefault="00A31EE5">
            <w:r>
              <w:t>University</w:t>
            </w:r>
            <w:r w:rsidR="00750D23">
              <w:t xml:space="preserve"> of Illinois at Urbana-Champaign</w:t>
            </w:r>
          </w:p>
        </w:tc>
        <w:tc>
          <w:tcPr>
            <w:tcW w:w="4860" w:type="dxa"/>
            <w:vAlign w:val="bottom"/>
          </w:tcPr>
          <w:p w14:paraId="76C4D0D1" w14:textId="1AE06369" w:rsidR="00A31EE5" w:rsidRDefault="00750D23" w:rsidP="00A31EE5">
            <w:pPr>
              <w:jc w:val="right"/>
            </w:pPr>
            <w:r>
              <w:t xml:space="preserve">First initial + last name (AT) Illinois (DOT) </w:t>
            </w:r>
            <w:proofErr w:type="spellStart"/>
            <w:r>
              <w:t>edu</w:t>
            </w:r>
            <w:proofErr w:type="spellEnd"/>
          </w:p>
        </w:tc>
      </w:tr>
      <w:tr w:rsidR="00A31EE5" w14:paraId="76C4D0D5" w14:textId="77777777" w:rsidTr="00750D23">
        <w:tc>
          <w:tcPr>
            <w:tcW w:w="4500" w:type="dxa"/>
          </w:tcPr>
          <w:p w14:paraId="76C4D0D3" w14:textId="7608604E" w:rsidR="00A31EE5" w:rsidRDefault="00750D23">
            <w:r>
              <w:t xml:space="preserve">206 </w:t>
            </w:r>
            <w:proofErr w:type="spellStart"/>
            <w:r>
              <w:t>Wohlers</w:t>
            </w:r>
            <w:proofErr w:type="spellEnd"/>
            <w:r>
              <w:t xml:space="preserve"> Hall</w:t>
            </w:r>
          </w:p>
        </w:tc>
        <w:tc>
          <w:tcPr>
            <w:tcW w:w="4860" w:type="dxa"/>
            <w:vAlign w:val="bottom"/>
          </w:tcPr>
          <w:p w14:paraId="76C4D0D4" w14:textId="2B6ED393" w:rsidR="00A31EE5" w:rsidRDefault="00A31EE5" w:rsidP="00786A55">
            <w:pPr>
              <w:jc w:val="right"/>
            </w:pPr>
          </w:p>
        </w:tc>
      </w:tr>
      <w:tr w:rsidR="00A31EE5" w14:paraId="76C4D0D8" w14:textId="77777777" w:rsidTr="00750D23">
        <w:tc>
          <w:tcPr>
            <w:tcW w:w="4500" w:type="dxa"/>
          </w:tcPr>
          <w:p w14:paraId="76C4D0D6" w14:textId="6824E6E6" w:rsidR="00A31EE5" w:rsidRDefault="00750D23">
            <w:r>
              <w:t>1206 S. 6</w:t>
            </w:r>
            <w:r w:rsidRPr="00750D23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4860" w:type="dxa"/>
            <w:vAlign w:val="bottom"/>
          </w:tcPr>
          <w:p w14:paraId="76C4D0D7" w14:textId="634FE1CE" w:rsidR="00A31EE5" w:rsidRPr="00750D23" w:rsidRDefault="00AF396B" w:rsidP="00A31EE5">
            <w:pPr>
              <w:jc w:val="right"/>
              <w:rPr>
                <w:rStyle w:val="Hyperlink"/>
                <w:sz w:val="18"/>
              </w:rPr>
            </w:pPr>
            <w:hyperlink r:id="rId7" w:history="1">
              <w:r w:rsidR="00750D23" w:rsidRPr="00750D23">
                <w:rPr>
                  <w:rStyle w:val="Hyperlink"/>
                  <w:sz w:val="18"/>
                </w:rPr>
                <w:t>https://business.illinois.edu/profile/vikrant-anand/</w:t>
              </w:r>
            </w:hyperlink>
          </w:p>
        </w:tc>
      </w:tr>
      <w:tr w:rsidR="00A31EE5" w14:paraId="76C4D0DB" w14:textId="77777777" w:rsidTr="00750D23">
        <w:tc>
          <w:tcPr>
            <w:tcW w:w="4500" w:type="dxa"/>
          </w:tcPr>
          <w:p w14:paraId="76C4D0D9" w14:textId="63DA9B48" w:rsidR="00A31EE5" w:rsidRDefault="00750D23">
            <w:r>
              <w:t>Champaign, IL 61820</w:t>
            </w:r>
          </w:p>
        </w:tc>
        <w:tc>
          <w:tcPr>
            <w:tcW w:w="4860" w:type="dxa"/>
            <w:vAlign w:val="bottom"/>
          </w:tcPr>
          <w:p w14:paraId="76C4D0DA" w14:textId="3EC65D7D" w:rsidR="00A31EE5" w:rsidRDefault="00AF396B" w:rsidP="00750D23">
            <w:pPr>
              <w:jc w:val="right"/>
            </w:pPr>
            <w:hyperlink r:id="rId8" w:history="1">
              <w:r w:rsidR="00750D23" w:rsidRPr="00B547CB">
                <w:rPr>
                  <w:rStyle w:val="Hyperlink"/>
                  <w:sz w:val="18"/>
                </w:rPr>
                <w:t>http://vicanand.weebly.com</w:t>
              </w:r>
            </w:hyperlink>
          </w:p>
        </w:tc>
      </w:tr>
    </w:tbl>
    <w:p w14:paraId="76C4D0DC" w14:textId="77777777" w:rsidR="007060BE" w:rsidRDefault="00A31EE5" w:rsidP="008851C9">
      <w:pPr>
        <w:pStyle w:val="Heading1"/>
      </w:pPr>
      <w:r>
        <w:t xml:space="preserve">PROFESSIONAL </w:t>
      </w:r>
      <w:r w:rsidRPr="009A4723"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63"/>
      </w:tblGrid>
      <w:tr w:rsidR="00750D23" w14:paraId="7FC2046B" w14:textId="77777777" w:rsidTr="00750D23">
        <w:tc>
          <w:tcPr>
            <w:tcW w:w="4697" w:type="dxa"/>
          </w:tcPr>
          <w:p w14:paraId="7D15C1C3" w14:textId="3B77759B" w:rsidR="00750D23" w:rsidRDefault="00750D23" w:rsidP="00750D23">
            <w:r>
              <w:t>University of Illinois at Urbana-Champaign</w:t>
            </w:r>
          </w:p>
        </w:tc>
        <w:tc>
          <w:tcPr>
            <w:tcW w:w="4663" w:type="dxa"/>
          </w:tcPr>
          <w:p w14:paraId="46B7443F" w14:textId="77777777" w:rsidR="00750D23" w:rsidRDefault="00750D23" w:rsidP="00750D23">
            <w:pPr>
              <w:jc w:val="right"/>
            </w:pPr>
          </w:p>
        </w:tc>
      </w:tr>
      <w:tr w:rsidR="00750D23" w14:paraId="0743B942" w14:textId="77777777" w:rsidTr="00750D23">
        <w:tc>
          <w:tcPr>
            <w:tcW w:w="4697" w:type="dxa"/>
          </w:tcPr>
          <w:p w14:paraId="4A87DD6E" w14:textId="3ED733A6" w:rsidR="00750D23" w:rsidRDefault="00750D23" w:rsidP="00DA3354">
            <w:pPr>
              <w:spacing w:before="40"/>
              <w:ind w:left="288"/>
            </w:pPr>
            <w:r w:rsidRPr="00A31EE5">
              <w:rPr>
                <w:i/>
              </w:rPr>
              <w:t>Assistant Professor of Accounting</w:t>
            </w:r>
          </w:p>
        </w:tc>
        <w:tc>
          <w:tcPr>
            <w:tcW w:w="4663" w:type="dxa"/>
          </w:tcPr>
          <w:p w14:paraId="5946AC10" w14:textId="2DFBE62B" w:rsidR="00750D23" w:rsidRDefault="00750D23" w:rsidP="00DA3354">
            <w:pPr>
              <w:spacing w:before="40"/>
              <w:jc w:val="right"/>
            </w:pPr>
            <w:r>
              <w:t>2017-present</w:t>
            </w:r>
          </w:p>
        </w:tc>
      </w:tr>
      <w:tr w:rsidR="00DA3354" w14:paraId="01B29BBB" w14:textId="77777777" w:rsidTr="00E835D2">
        <w:tc>
          <w:tcPr>
            <w:tcW w:w="9360" w:type="dxa"/>
            <w:gridSpan w:val="2"/>
          </w:tcPr>
          <w:p w14:paraId="0BACDD4D" w14:textId="2DB996F6" w:rsidR="00DA3354" w:rsidRDefault="00DA3354" w:rsidP="00DA3354">
            <w:pPr>
              <w:spacing w:before="40"/>
              <w:ind w:left="288" w:right="1440"/>
            </w:pPr>
            <w:r>
              <w:rPr>
                <w:i/>
              </w:rPr>
              <w:t>R.C. Evans Data Analytics Fellow, University of Illinois-Deloitte Foundation Center for Business Analytics</w:t>
            </w:r>
          </w:p>
        </w:tc>
      </w:tr>
      <w:tr w:rsidR="00750D23" w14:paraId="0B76E51D" w14:textId="77777777" w:rsidTr="00750D23">
        <w:tc>
          <w:tcPr>
            <w:tcW w:w="4697" w:type="dxa"/>
          </w:tcPr>
          <w:p w14:paraId="38383D02" w14:textId="77777777" w:rsidR="00750D23" w:rsidRDefault="00750D23" w:rsidP="00750D23"/>
        </w:tc>
        <w:tc>
          <w:tcPr>
            <w:tcW w:w="4663" w:type="dxa"/>
          </w:tcPr>
          <w:p w14:paraId="608939AF" w14:textId="77777777" w:rsidR="00750D23" w:rsidRDefault="00750D23" w:rsidP="00750D23">
            <w:pPr>
              <w:jc w:val="right"/>
            </w:pPr>
          </w:p>
        </w:tc>
      </w:tr>
      <w:tr w:rsidR="00750D23" w14:paraId="76C4D0DF" w14:textId="77777777" w:rsidTr="00750D23">
        <w:tc>
          <w:tcPr>
            <w:tcW w:w="4697" w:type="dxa"/>
          </w:tcPr>
          <w:p w14:paraId="76C4D0DD" w14:textId="77777777" w:rsidR="00750D23" w:rsidRDefault="00750D23" w:rsidP="00750D23">
            <w:r>
              <w:t>Emory University – Goizueta Business School</w:t>
            </w:r>
          </w:p>
        </w:tc>
        <w:tc>
          <w:tcPr>
            <w:tcW w:w="4663" w:type="dxa"/>
          </w:tcPr>
          <w:p w14:paraId="76C4D0DE" w14:textId="77777777" w:rsidR="00750D23" w:rsidRDefault="00750D23" w:rsidP="00750D23">
            <w:pPr>
              <w:jc w:val="right"/>
            </w:pPr>
          </w:p>
        </w:tc>
      </w:tr>
      <w:tr w:rsidR="00750D23" w14:paraId="76C4D0E2" w14:textId="77777777" w:rsidTr="00750D23">
        <w:tc>
          <w:tcPr>
            <w:tcW w:w="4697" w:type="dxa"/>
          </w:tcPr>
          <w:p w14:paraId="76C4D0E0" w14:textId="77777777" w:rsidR="00750D23" w:rsidRPr="00A31EE5" w:rsidRDefault="00750D23" w:rsidP="00750D23">
            <w:pPr>
              <w:ind w:left="288"/>
              <w:rPr>
                <w:i/>
              </w:rPr>
            </w:pPr>
            <w:r w:rsidRPr="00A31EE5">
              <w:rPr>
                <w:i/>
              </w:rPr>
              <w:t>Assistant Professor of Accounting</w:t>
            </w:r>
          </w:p>
        </w:tc>
        <w:tc>
          <w:tcPr>
            <w:tcW w:w="4663" w:type="dxa"/>
          </w:tcPr>
          <w:p w14:paraId="76C4D0E1" w14:textId="170E58D3" w:rsidR="00750D23" w:rsidRDefault="00750D23" w:rsidP="00750D23">
            <w:pPr>
              <w:jc w:val="right"/>
            </w:pPr>
            <w:r>
              <w:t>2012-2017</w:t>
            </w:r>
          </w:p>
        </w:tc>
      </w:tr>
      <w:tr w:rsidR="00750D23" w14:paraId="76C4D0E5" w14:textId="77777777" w:rsidTr="00750D23">
        <w:tc>
          <w:tcPr>
            <w:tcW w:w="4697" w:type="dxa"/>
          </w:tcPr>
          <w:p w14:paraId="76C4D0E3" w14:textId="77777777" w:rsidR="00750D23" w:rsidRDefault="00750D23" w:rsidP="00750D23"/>
        </w:tc>
        <w:tc>
          <w:tcPr>
            <w:tcW w:w="4663" w:type="dxa"/>
          </w:tcPr>
          <w:p w14:paraId="76C4D0E4" w14:textId="77777777" w:rsidR="00750D23" w:rsidRDefault="00750D23" w:rsidP="00750D23">
            <w:pPr>
              <w:jc w:val="right"/>
            </w:pPr>
          </w:p>
        </w:tc>
      </w:tr>
      <w:tr w:rsidR="00750D23" w14:paraId="76C4D0E8" w14:textId="77777777" w:rsidTr="00750D23">
        <w:tc>
          <w:tcPr>
            <w:tcW w:w="4697" w:type="dxa"/>
          </w:tcPr>
          <w:p w14:paraId="76C4D0E6" w14:textId="77777777" w:rsidR="00750D23" w:rsidRDefault="00750D23" w:rsidP="00750D23">
            <w:r>
              <w:t>Science Applications International Corporation</w:t>
            </w:r>
          </w:p>
        </w:tc>
        <w:tc>
          <w:tcPr>
            <w:tcW w:w="4663" w:type="dxa"/>
          </w:tcPr>
          <w:p w14:paraId="76C4D0E7" w14:textId="77777777" w:rsidR="00750D23" w:rsidRDefault="00750D23" w:rsidP="00750D23">
            <w:pPr>
              <w:jc w:val="right"/>
            </w:pPr>
          </w:p>
        </w:tc>
      </w:tr>
      <w:tr w:rsidR="00750D23" w14:paraId="76C4D0EB" w14:textId="77777777" w:rsidTr="00750D23">
        <w:tc>
          <w:tcPr>
            <w:tcW w:w="4697" w:type="dxa"/>
          </w:tcPr>
          <w:p w14:paraId="76C4D0E9" w14:textId="77777777" w:rsidR="00750D23" w:rsidRDefault="00750D23" w:rsidP="00750D23">
            <w:pPr>
              <w:ind w:left="288"/>
            </w:pPr>
            <w:r w:rsidRPr="00A31EE5">
              <w:rPr>
                <w:i/>
              </w:rPr>
              <w:t>Senior Analyst</w:t>
            </w:r>
          </w:p>
        </w:tc>
        <w:tc>
          <w:tcPr>
            <w:tcW w:w="4663" w:type="dxa"/>
          </w:tcPr>
          <w:p w14:paraId="76C4D0EA" w14:textId="77777777" w:rsidR="00750D23" w:rsidRDefault="00750D23" w:rsidP="00750D23">
            <w:pPr>
              <w:jc w:val="right"/>
            </w:pPr>
            <w:r>
              <w:t>2001-2003</w:t>
            </w:r>
          </w:p>
        </w:tc>
      </w:tr>
      <w:tr w:rsidR="00750D23" w14:paraId="76C4D0EE" w14:textId="77777777" w:rsidTr="00750D23">
        <w:tc>
          <w:tcPr>
            <w:tcW w:w="4697" w:type="dxa"/>
          </w:tcPr>
          <w:p w14:paraId="76C4D0EC" w14:textId="77777777" w:rsidR="00750D23" w:rsidRDefault="00750D23" w:rsidP="00750D23"/>
        </w:tc>
        <w:tc>
          <w:tcPr>
            <w:tcW w:w="4663" w:type="dxa"/>
          </w:tcPr>
          <w:p w14:paraId="76C4D0ED" w14:textId="77777777" w:rsidR="00750D23" w:rsidRDefault="00750D23" w:rsidP="00750D23">
            <w:pPr>
              <w:jc w:val="right"/>
            </w:pPr>
          </w:p>
        </w:tc>
      </w:tr>
      <w:tr w:rsidR="00750D23" w14:paraId="76C4D0F1" w14:textId="77777777" w:rsidTr="00750D23">
        <w:tc>
          <w:tcPr>
            <w:tcW w:w="4697" w:type="dxa"/>
          </w:tcPr>
          <w:p w14:paraId="76C4D0EF" w14:textId="77777777" w:rsidR="00750D23" w:rsidRDefault="00750D23" w:rsidP="00750D23">
            <w:r>
              <w:t>Deloitte Consulting</w:t>
            </w:r>
          </w:p>
        </w:tc>
        <w:tc>
          <w:tcPr>
            <w:tcW w:w="4663" w:type="dxa"/>
          </w:tcPr>
          <w:p w14:paraId="76C4D0F0" w14:textId="77777777" w:rsidR="00750D23" w:rsidRDefault="00750D23" w:rsidP="00750D23">
            <w:pPr>
              <w:jc w:val="right"/>
            </w:pPr>
          </w:p>
        </w:tc>
      </w:tr>
      <w:tr w:rsidR="00750D23" w14:paraId="76C4D0F4" w14:textId="77777777" w:rsidTr="00750D23">
        <w:tc>
          <w:tcPr>
            <w:tcW w:w="4697" w:type="dxa"/>
          </w:tcPr>
          <w:p w14:paraId="76C4D0F2" w14:textId="77777777" w:rsidR="00750D23" w:rsidRDefault="00750D23" w:rsidP="00750D23">
            <w:pPr>
              <w:ind w:left="288"/>
            </w:pPr>
            <w:r w:rsidRPr="00A31EE5">
              <w:rPr>
                <w:i/>
              </w:rPr>
              <w:t>Senior Consultant</w:t>
            </w:r>
          </w:p>
        </w:tc>
        <w:tc>
          <w:tcPr>
            <w:tcW w:w="4663" w:type="dxa"/>
          </w:tcPr>
          <w:p w14:paraId="76C4D0F3" w14:textId="77777777" w:rsidR="00750D23" w:rsidRDefault="00750D23" w:rsidP="00750D23">
            <w:pPr>
              <w:jc w:val="right"/>
            </w:pPr>
            <w:r>
              <w:t>2000-2001</w:t>
            </w:r>
          </w:p>
        </w:tc>
      </w:tr>
      <w:tr w:rsidR="00750D23" w14:paraId="76C4D0F7" w14:textId="77777777" w:rsidTr="00750D23">
        <w:tc>
          <w:tcPr>
            <w:tcW w:w="4697" w:type="dxa"/>
          </w:tcPr>
          <w:p w14:paraId="76C4D0F5" w14:textId="77777777" w:rsidR="00750D23" w:rsidRDefault="00750D23" w:rsidP="00750D23"/>
        </w:tc>
        <w:tc>
          <w:tcPr>
            <w:tcW w:w="4663" w:type="dxa"/>
          </w:tcPr>
          <w:p w14:paraId="76C4D0F6" w14:textId="77777777" w:rsidR="00750D23" w:rsidRDefault="00750D23" w:rsidP="00750D23">
            <w:pPr>
              <w:jc w:val="right"/>
            </w:pPr>
          </w:p>
        </w:tc>
      </w:tr>
      <w:tr w:rsidR="00750D23" w14:paraId="76C4D0FA" w14:textId="77777777" w:rsidTr="00750D23">
        <w:tc>
          <w:tcPr>
            <w:tcW w:w="4697" w:type="dxa"/>
          </w:tcPr>
          <w:p w14:paraId="76C4D0F8" w14:textId="77777777" w:rsidR="00750D23" w:rsidRDefault="00750D23" w:rsidP="00750D23">
            <w:r>
              <w:t>Ford Motor Company</w:t>
            </w:r>
          </w:p>
        </w:tc>
        <w:tc>
          <w:tcPr>
            <w:tcW w:w="4663" w:type="dxa"/>
          </w:tcPr>
          <w:p w14:paraId="76C4D0F9" w14:textId="77777777" w:rsidR="00750D23" w:rsidRDefault="00750D23" w:rsidP="00750D23">
            <w:pPr>
              <w:jc w:val="right"/>
            </w:pPr>
          </w:p>
        </w:tc>
      </w:tr>
      <w:tr w:rsidR="00750D23" w14:paraId="76C4D0FD" w14:textId="77777777" w:rsidTr="00750D23">
        <w:tc>
          <w:tcPr>
            <w:tcW w:w="4697" w:type="dxa"/>
          </w:tcPr>
          <w:p w14:paraId="76C4D0FB" w14:textId="77777777" w:rsidR="00750D23" w:rsidRPr="00A31EE5" w:rsidRDefault="00750D23" w:rsidP="00750D23">
            <w:pPr>
              <w:ind w:left="288"/>
              <w:rPr>
                <w:i/>
              </w:rPr>
            </w:pPr>
            <w:r w:rsidRPr="00A31EE5">
              <w:rPr>
                <w:i/>
              </w:rPr>
              <w:t>Financial Analyst</w:t>
            </w:r>
          </w:p>
        </w:tc>
        <w:tc>
          <w:tcPr>
            <w:tcW w:w="4663" w:type="dxa"/>
          </w:tcPr>
          <w:p w14:paraId="76C4D0FC" w14:textId="77777777" w:rsidR="00750D23" w:rsidRDefault="00750D23" w:rsidP="00750D23">
            <w:pPr>
              <w:jc w:val="right"/>
            </w:pPr>
            <w:r>
              <w:t>1997-1998</w:t>
            </w:r>
          </w:p>
        </w:tc>
      </w:tr>
      <w:tr w:rsidR="00750D23" w14:paraId="76C4D100" w14:textId="77777777" w:rsidTr="00750D23">
        <w:tc>
          <w:tcPr>
            <w:tcW w:w="4697" w:type="dxa"/>
          </w:tcPr>
          <w:p w14:paraId="76C4D0FE" w14:textId="77777777" w:rsidR="00750D23" w:rsidRPr="00A31EE5" w:rsidRDefault="00750D23" w:rsidP="00750D23">
            <w:pPr>
              <w:ind w:left="288"/>
              <w:rPr>
                <w:i/>
              </w:rPr>
            </w:pPr>
            <w:r w:rsidRPr="00A31EE5">
              <w:rPr>
                <w:i/>
              </w:rPr>
              <w:t>Manufacturing Engineer</w:t>
            </w:r>
          </w:p>
        </w:tc>
        <w:tc>
          <w:tcPr>
            <w:tcW w:w="4663" w:type="dxa"/>
          </w:tcPr>
          <w:p w14:paraId="76C4D0FF" w14:textId="77777777" w:rsidR="00750D23" w:rsidRDefault="00750D23" w:rsidP="00750D23">
            <w:pPr>
              <w:jc w:val="right"/>
            </w:pPr>
            <w:r>
              <w:t>1995-1997</w:t>
            </w:r>
          </w:p>
        </w:tc>
      </w:tr>
    </w:tbl>
    <w:p w14:paraId="76C4D101" w14:textId="77777777" w:rsidR="00A31EE5" w:rsidRDefault="00A31EE5" w:rsidP="008851C9">
      <w:pPr>
        <w:pStyle w:val="Heading1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548"/>
        <w:gridCol w:w="894"/>
      </w:tblGrid>
      <w:tr w:rsidR="00A31EE5" w14:paraId="76C4D105" w14:textId="77777777" w:rsidTr="00167FE5">
        <w:tc>
          <w:tcPr>
            <w:tcW w:w="922" w:type="dxa"/>
          </w:tcPr>
          <w:p w14:paraId="76C4D102" w14:textId="77777777" w:rsidR="00A31EE5" w:rsidRDefault="00A31EE5" w:rsidP="009A4723">
            <w:r>
              <w:t>Ph.D.</w:t>
            </w:r>
          </w:p>
        </w:tc>
        <w:tc>
          <w:tcPr>
            <w:tcW w:w="7736" w:type="dxa"/>
          </w:tcPr>
          <w:p w14:paraId="76C4D103" w14:textId="77777777" w:rsidR="00A31EE5" w:rsidRDefault="00A31EE5" w:rsidP="009A4723">
            <w:r>
              <w:t>Accounting, Cornell University</w:t>
            </w:r>
          </w:p>
        </w:tc>
        <w:tc>
          <w:tcPr>
            <w:tcW w:w="900" w:type="dxa"/>
          </w:tcPr>
          <w:p w14:paraId="76C4D104" w14:textId="7F6F8C0F" w:rsidR="00A31EE5" w:rsidRDefault="00A31EE5" w:rsidP="00356EE9">
            <w:pPr>
              <w:jc w:val="right"/>
            </w:pPr>
            <w:r>
              <w:t>201</w:t>
            </w:r>
            <w:r w:rsidR="00356EE9">
              <w:t>4</w:t>
            </w:r>
          </w:p>
        </w:tc>
      </w:tr>
      <w:tr w:rsidR="00A31EE5" w14:paraId="76C4D109" w14:textId="77777777" w:rsidTr="00167FE5">
        <w:tc>
          <w:tcPr>
            <w:tcW w:w="922" w:type="dxa"/>
          </w:tcPr>
          <w:p w14:paraId="76C4D106" w14:textId="77777777" w:rsidR="00A31EE5" w:rsidRDefault="00A31EE5" w:rsidP="00A31EE5"/>
        </w:tc>
        <w:tc>
          <w:tcPr>
            <w:tcW w:w="7736" w:type="dxa"/>
          </w:tcPr>
          <w:p w14:paraId="76C4D107" w14:textId="77777777" w:rsidR="00A31EE5" w:rsidRDefault="00A31EE5" w:rsidP="00786A55">
            <w:r>
              <w:t>Dissertation: “</w:t>
            </w:r>
            <w:r w:rsidR="00786A55">
              <w:rPr>
                <w:i/>
              </w:rPr>
              <w:t>Essays on the Motivating Effects of Goals in Accounting</w:t>
            </w:r>
            <w:r>
              <w:t>”</w:t>
            </w:r>
          </w:p>
        </w:tc>
        <w:tc>
          <w:tcPr>
            <w:tcW w:w="900" w:type="dxa"/>
          </w:tcPr>
          <w:p w14:paraId="76C4D108" w14:textId="77777777" w:rsidR="00A31EE5" w:rsidRDefault="00A31EE5" w:rsidP="00A968E0">
            <w:pPr>
              <w:jc w:val="right"/>
            </w:pPr>
          </w:p>
        </w:tc>
      </w:tr>
      <w:tr w:rsidR="00A31EE5" w14:paraId="76C4D10D" w14:textId="77777777" w:rsidTr="00167FE5">
        <w:tc>
          <w:tcPr>
            <w:tcW w:w="922" w:type="dxa"/>
          </w:tcPr>
          <w:p w14:paraId="76C4D10A" w14:textId="77777777" w:rsidR="00A31EE5" w:rsidRDefault="00A31EE5" w:rsidP="00A31EE5"/>
        </w:tc>
        <w:tc>
          <w:tcPr>
            <w:tcW w:w="7736" w:type="dxa"/>
          </w:tcPr>
          <w:p w14:paraId="76C4D10B" w14:textId="77777777" w:rsidR="00A31EE5" w:rsidRDefault="00A31EE5" w:rsidP="00A31EE5"/>
        </w:tc>
        <w:tc>
          <w:tcPr>
            <w:tcW w:w="900" w:type="dxa"/>
          </w:tcPr>
          <w:p w14:paraId="76C4D10C" w14:textId="77777777" w:rsidR="00A31EE5" w:rsidRDefault="00A31EE5" w:rsidP="00A968E0">
            <w:pPr>
              <w:jc w:val="right"/>
            </w:pPr>
          </w:p>
        </w:tc>
      </w:tr>
      <w:tr w:rsidR="00A31EE5" w14:paraId="76C4D111" w14:textId="77777777" w:rsidTr="00167FE5">
        <w:tc>
          <w:tcPr>
            <w:tcW w:w="922" w:type="dxa"/>
          </w:tcPr>
          <w:p w14:paraId="76C4D10E" w14:textId="77777777" w:rsidR="00A31EE5" w:rsidRDefault="00A31EE5" w:rsidP="00A31EE5">
            <w:r>
              <w:t>M.S.</w:t>
            </w:r>
          </w:p>
        </w:tc>
        <w:tc>
          <w:tcPr>
            <w:tcW w:w="7736" w:type="dxa"/>
          </w:tcPr>
          <w:p w14:paraId="76C4D10F" w14:textId="77777777" w:rsidR="00A31EE5" w:rsidRDefault="00A31EE5" w:rsidP="00A31EE5">
            <w:r>
              <w:t>Accounting, Cornell University</w:t>
            </w:r>
          </w:p>
        </w:tc>
        <w:tc>
          <w:tcPr>
            <w:tcW w:w="900" w:type="dxa"/>
          </w:tcPr>
          <w:p w14:paraId="76C4D110" w14:textId="39F05C74" w:rsidR="00A31EE5" w:rsidRDefault="00105869" w:rsidP="00356EE9">
            <w:pPr>
              <w:jc w:val="right"/>
            </w:pPr>
            <w:r>
              <w:t>201</w:t>
            </w:r>
            <w:r w:rsidR="00356EE9">
              <w:t>3</w:t>
            </w:r>
          </w:p>
        </w:tc>
      </w:tr>
      <w:tr w:rsidR="00A31EE5" w14:paraId="76C4D115" w14:textId="77777777" w:rsidTr="00167FE5">
        <w:tc>
          <w:tcPr>
            <w:tcW w:w="922" w:type="dxa"/>
          </w:tcPr>
          <w:p w14:paraId="76C4D112" w14:textId="77777777" w:rsidR="00A31EE5" w:rsidRDefault="00A31EE5" w:rsidP="00A31EE5"/>
        </w:tc>
        <w:tc>
          <w:tcPr>
            <w:tcW w:w="7736" w:type="dxa"/>
          </w:tcPr>
          <w:p w14:paraId="76C4D113" w14:textId="77777777" w:rsidR="00A31EE5" w:rsidRDefault="00A31EE5" w:rsidP="00A31EE5"/>
        </w:tc>
        <w:tc>
          <w:tcPr>
            <w:tcW w:w="900" w:type="dxa"/>
          </w:tcPr>
          <w:p w14:paraId="76C4D114" w14:textId="77777777" w:rsidR="00A31EE5" w:rsidRDefault="00A31EE5" w:rsidP="00A968E0">
            <w:pPr>
              <w:jc w:val="right"/>
            </w:pPr>
          </w:p>
        </w:tc>
      </w:tr>
      <w:tr w:rsidR="00A31EE5" w14:paraId="76C4D119" w14:textId="77777777" w:rsidTr="00167FE5">
        <w:tc>
          <w:tcPr>
            <w:tcW w:w="922" w:type="dxa"/>
          </w:tcPr>
          <w:p w14:paraId="76C4D116" w14:textId="77777777" w:rsidR="00A31EE5" w:rsidRDefault="00A31EE5" w:rsidP="00A31EE5">
            <w:r>
              <w:t>M.B.A.</w:t>
            </w:r>
          </w:p>
        </w:tc>
        <w:tc>
          <w:tcPr>
            <w:tcW w:w="7736" w:type="dxa"/>
          </w:tcPr>
          <w:p w14:paraId="76C4D117" w14:textId="77777777" w:rsidR="00A31EE5" w:rsidRDefault="00105869" w:rsidP="00105869">
            <w:r>
              <w:t>Carnegie Mellon University, Graduate School of Industrial Administration</w:t>
            </w:r>
          </w:p>
        </w:tc>
        <w:tc>
          <w:tcPr>
            <w:tcW w:w="900" w:type="dxa"/>
          </w:tcPr>
          <w:p w14:paraId="76C4D118" w14:textId="77777777" w:rsidR="00A31EE5" w:rsidRDefault="00105869" w:rsidP="00A968E0">
            <w:pPr>
              <w:jc w:val="right"/>
            </w:pPr>
            <w:r>
              <w:t>2000</w:t>
            </w:r>
          </w:p>
        </w:tc>
      </w:tr>
      <w:tr w:rsidR="00A31EE5" w14:paraId="76C4D11D" w14:textId="77777777" w:rsidTr="00167FE5">
        <w:tc>
          <w:tcPr>
            <w:tcW w:w="922" w:type="dxa"/>
          </w:tcPr>
          <w:p w14:paraId="76C4D11A" w14:textId="77777777" w:rsidR="00A31EE5" w:rsidRDefault="00A31EE5" w:rsidP="00A31EE5"/>
        </w:tc>
        <w:tc>
          <w:tcPr>
            <w:tcW w:w="7736" w:type="dxa"/>
          </w:tcPr>
          <w:p w14:paraId="76C4D11B" w14:textId="77777777" w:rsidR="00A31EE5" w:rsidRDefault="00A31EE5" w:rsidP="00A31EE5"/>
        </w:tc>
        <w:tc>
          <w:tcPr>
            <w:tcW w:w="900" w:type="dxa"/>
          </w:tcPr>
          <w:p w14:paraId="76C4D11C" w14:textId="77777777" w:rsidR="00A31EE5" w:rsidRDefault="00A31EE5" w:rsidP="00A968E0">
            <w:pPr>
              <w:jc w:val="right"/>
            </w:pPr>
          </w:p>
        </w:tc>
      </w:tr>
      <w:tr w:rsidR="00A31EE5" w14:paraId="76C4D121" w14:textId="77777777" w:rsidTr="00167FE5">
        <w:tc>
          <w:tcPr>
            <w:tcW w:w="922" w:type="dxa"/>
          </w:tcPr>
          <w:p w14:paraId="76C4D11E" w14:textId="77777777" w:rsidR="00A31EE5" w:rsidRDefault="00A31EE5" w:rsidP="00A31EE5">
            <w:r>
              <w:t>S.B.</w:t>
            </w:r>
          </w:p>
        </w:tc>
        <w:tc>
          <w:tcPr>
            <w:tcW w:w="7736" w:type="dxa"/>
          </w:tcPr>
          <w:p w14:paraId="76C4D11F" w14:textId="77777777" w:rsidR="00A31EE5" w:rsidRDefault="00105869" w:rsidP="00A31EE5">
            <w:r>
              <w:t xml:space="preserve">Mechanical Engineering, Massachusetts Institute of Technology </w:t>
            </w:r>
          </w:p>
        </w:tc>
        <w:tc>
          <w:tcPr>
            <w:tcW w:w="900" w:type="dxa"/>
          </w:tcPr>
          <w:p w14:paraId="76C4D120" w14:textId="77777777" w:rsidR="00A31EE5" w:rsidRDefault="00105869" w:rsidP="00A968E0">
            <w:pPr>
              <w:jc w:val="right"/>
            </w:pPr>
            <w:r>
              <w:t>1995</w:t>
            </w:r>
          </w:p>
        </w:tc>
      </w:tr>
    </w:tbl>
    <w:p w14:paraId="76C4D122" w14:textId="77777777" w:rsidR="00A31EE5" w:rsidRDefault="00167FE5" w:rsidP="008851C9">
      <w:pPr>
        <w:pStyle w:val="Heading1"/>
      </w:pPr>
      <w:r w:rsidRPr="00D05DB6">
        <w:t>RESEARCH</w:t>
      </w:r>
    </w:p>
    <w:p w14:paraId="76C4D123" w14:textId="15134442" w:rsidR="00167FE5" w:rsidRDefault="00167FE5" w:rsidP="009A4723">
      <w:r w:rsidRPr="00167FE5">
        <w:rPr>
          <w:rStyle w:val="Heading4Char"/>
        </w:rPr>
        <w:t>Interests:</w:t>
      </w:r>
      <w:r w:rsidR="00582D7C">
        <w:t xml:space="preserve"> Performance standards and</w:t>
      </w:r>
      <w:r>
        <w:t xml:space="preserve"> goal setting, compensation, cost system </w:t>
      </w:r>
      <w:r w:rsidR="00F545ED">
        <w:t xml:space="preserve">dynamics and </w:t>
      </w:r>
      <w:r>
        <w:t>design, behavioral economics</w:t>
      </w:r>
      <w:r w:rsidR="000B5C5F">
        <w:t xml:space="preserve">, </w:t>
      </w:r>
      <w:r w:rsidR="004E1852">
        <w:t>market microstructure</w:t>
      </w:r>
    </w:p>
    <w:p w14:paraId="67D31484" w14:textId="70D2C558" w:rsidR="00E475AB" w:rsidRDefault="003440DB" w:rsidP="00DA3354">
      <w:pPr>
        <w:pStyle w:val="Heading3"/>
        <w:keepNext/>
      </w:pPr>
      <w:r>
        <w:lastRenderedPageBreak/>
        <w:t>Publications</w:t>
      </w:r>
    </w:p>
    <w:p w14:paraId="21F3C5D3" w14:textId="7FD15CDA" w:rsidR="00E475AB" w:rsidRDefault="00E475AB" w:rsidP="00E475AB">
      <w:r>
        <w:t>“</w:t>
      </w:r>
      <w:r w:rsidRPr="00472D9C">
        <w:t>Obtaining Informationally-consistent Decisions When Computing Costs with Limited Information</w:t>
      </w:r>
      <w:r>
        <w:t>,” with Ramji Balakrishnan and Eva Labro.</w:t>
      </w:r>
      <w:r w:rsidRPr="00393DF4">
        <w:t xml:space="preserve"> </w:t>
      </w:r>
      <w:r w:rsidRPr="00393DF4">
        <w:rPr>
          <w:rStyle w:val="SubtleEmphasis"/>
        </w:rPr>
        <w:t>Production and Operations Management</w:t>
      </w:r>
      <w:r w:rsidR="00393DF4">
        <w:t xml:space="preserve"> 26(2): 211 – 230</w:t>
      </w:r>
      <w:r w:rsidRPr="00393DF4">
        <w:t xml:space="preserve">. </w:t>
      </w:r>
    </w:p>
    <w:p w14:paraId="245298F2" w14:textId="625894BA" w:rsidR="00CC623D" w:rsidRDefault="00CC623D" w:rsidP="00CC623D">
      <w:r>
        <w:t>“A Framework for Conducting Numerical Experiments on Cost Systems,” with Ramji Balakrishnan (University of Iowa) and Eva Labro (University of North Carolina at Chapel Hill).</w:t>
      </w:r>
      <w:r w:rsidR="00DA3354">
        <w:t xml:space="preserve"> </w:t>
      </w:r>
      <w:r w:rsidR="00312E84">
        <w:t xml:space="preserve">Forthcoming </w:t>
      </w:r>
      <w:r w:rsidR="00DA3354">
        <w:t xml:space="preserve">at </w:t>
      </w:r>
      <w:r w:rsidR="00DA3354" w:rsidRPr="00DA3354">
        <w:rPr>
          <w:rStyle w:val="SubtleEmphasis"/>
        </w:rPr>
        <w:t>Journal of Management Accounting Research</w:t>
      </w:r>
      <w:r w:rsidR="00DA3354">
        <w:t>.</w:t>
      </w:r>
    </w:p>
    <w:p w14:paraId="76C4D124" w14:textId="55120617" w:rsidR="00913F99" w:rsidRDefault="00913F99" w:rsidP="00393DF4">
      <w:pPr>
        <w:pStyle w:val="Heading3"/>
        <w:keepNext/>
      </w:pPr>
      <w:r>
        <w:t xml:space="preserve">Working </w:t>
      </w:r>
      <w:r w:rsidRPr="00A968E0">
        <w:t>Papers</w:t>
      </w:r>
    </w:p>
    <w:p w14:paraId="328EB451" w14:textId="48EF0643" w:rsidR="00393DF4" w:rsidRDefault="00393DF4" w:rsidP="00393DF4">
      <w:r>
        <w:t>“</w:t>
      </w:r>
      <w:r w:rsidRPr="000B5C5F">
        <w:t>Performance Standard Horizons, Uncertainty, and Effort Provision</w:t>
      </w:r>
      <w:r>
        <w:t>”.</w:t>
      </w:r>
    </w:p>
    <w:p w14:paraId="37C7E06B" w14:textId="0D692A89" w:rsidR="00582D7C" w:rsidRDefault="00393DF4" w:rsidP="00393DF4">
      <w:r>
        <w:t xml:space="preserve"> </w:t>
      </w:r>
      <w:r w:rsidR="00582D7C">
        <w:t>“</w:t>
      </w:r>
      <w:r w:rsidR="00755DFD" w:rsidRPr="00755DFD">
        <w:t>Mitigating the Potentially Demotivating Effects of Frequent Feedback about Goal Progress</w:t>
      </w:r>
      <w:r w:rsidR="00472D9C">
        <w:t>,</w:t>
      </w:r>
      <w:r w:rsidR="00582D7C">
        <w:t>"</w:t>
      </w:r>
      <w:r w:rsidR="004E1852">
        <w:t xml:space="preserve"> </w:t>
      </w:r>
      <w:r w:rsidR="00472D9C">
        <w:t>with Alan Webb</w:t>
      </w:r>
      <w:r w:rsidR="00E475AB">
        <w:t xml:space="preserve"> (University of Waterloo) and Chris Wong (University of Waterloo)</w:t>
      </w:r>
      <w:r w:rsidR="00472D9C">
        <w:t>.</w:t>
      </w:r>
    </w:p>
    <w:p w14:paraId="6851C68A" w14:textId="77777777" w:rsidR="004A6F2D" w:rsidRDefault="004A6F2D" w:rsidP="004A6F2D">
      <w:r>
        <w:t>“</w:t>
      </w:r>
      <w:r w:rsidRPr="002819DB">
        <w:t>An Experimental Investigation of Price and Capacity Choices in the Price-Setting Newsvendor Problem</w:t>
      </w:r>
      <w:r>
        <w:t>,” with Kristy Towry (Emory University) and Lisa LaViers (Emory University).</w:t>
      </w:r>
    </w:p>
    <w:p w14:paraId="76C4D126" w14:textId="02EC412D" w:rsidR="002F73F6" w:rsidRDefault="00CC623D" w:rsidP="00167FE5">
      <w:r>
        <w:t xml:space="preserve"> </w:t>
      </w:r>
      <w:r w:rsidR="002F73F6">
        <w:t>“Updating Cost systems</w:t>
      </w:r>
      <w:r w:rsidR="00472D9C">
        <w:t>,</w:t>
      </w:r>
      <w:r w:rsidR="002F73F6">
        <w:t>” with R</w:t>
      </w:r>
      <w:r w:rsidR="00E475AB">
        <w:t>amji Balakrishnan (University of Iowa) and Eva Labro (University of North Carolina at Chapel Hill).</w:t>
      </w:r>
    </w:p>
    <w:p w14:paraId="67A014A2" w14:textId="6D8559D2" w:rsidR="00582D7C" w:rsidRDefault="00582D7C" w:rsidP="00582D7C">
      <w:pPr>
        <w:pStyle w:val="Heading3"/>
      </w:pPr>
      <w:r>
        <w:t>Work in Progress</w:t>
      </w:r>
    </w:p>
    <w:p w14:paraId="7AEAA25B" w14:textId="243A9D93" w:rsidR="004E1852" w:rsidRDefault="00472D9C" w:rsidP="00472D9C">
      <w:r>
        <w:t xml:space="preserve">“Using Volume-Weighted Bid-Ask Spreads </w:t>
      </w:r>
      <w:r w:rsidR="0078496B">
        <w:t>as</w:t>
      </w:r>
      <w:r>
        <w:t xml:space="preserve"> a Proxy for Information Asymmetry</w:t>
      </w:r>
      <w:r w:rsidR="00E475AB">
        <w:t>,</w:t>
      </w:r>
      <w:r>
        <w:t>” with Matt Lyle</w:t>
      </w:r>
      <w:r w:rsidR="00E475AB">
        <w:t xml:space="preserve"> (Northwestern University</w:t>
      </w:r>
      <w:r>
        <w:t>)</w:t>
      </w:r>
      <w:r w:rsidR="00393DF4">
        <w:t>.</w:t>
      </w:r>
    </w:p>
    <w:p w14:paraId="73306DBB" w14:textId="10376D99" w:rsidR="00393DF4" w:rsidRDefault="00393DF4" w:rsidP="00472D9C">
      <w:r w:rsidRPr="00393DF4">
        <w:t>"Insiders' and Outsiders' Melioration Decisions," with Kristy Towry (Emory University) and Jake Zureich (Emory University).</w:t>
      </w:r>
    </w:p>
    <w:p w14:paraId="76C4D129" w14:textId="752AF955" w:rsidR="00913F99" w:rsidRDefault="00F545ED" w:rsidP="00A968E0">
      <w:pPr>
        <w:pStyle w:val="Heading3"/>
      </w:pPr>
      <w:r>
        <w:t>Other</w:t>
      </w:r>
      <w:r w:rsidR="00913F99">
        <w:t xml:space="preserve"> Publications</w:t>
      </w:r>
    </w:p>
    <w:p w14:paraId="76C4D12A" w14:textId="77777777" w:rsidR="00913F99" w:rsidRDefault="00913F99" w:rsidP="00913F99">
      <w:r>
        <w:t xml:space="preserve">Valero-Cuevas, F.J., Anand, V.V., Saxena, A., and Lipson, H. (2007). Beyond Parameter Estimation: Extending Biomechanical Modeling by the Explicit Exploration of Model Topology. </w:t>
      </w:r>
      <w:r w:rsidRPr="00913F99">
        <w:rPr>
          <w:i/>
        </w:rPr>
        <w:t>IEEE Transactions on Biomedical Engineering</w:t>
      </w:r>
      <w:r>
        <w:t xml:space="preserve"> 54 (11): 1951 – 1964.</w:t>
      </w:r>
    </w:p>
    <w:p w14:paraId="76C4D12B" w14:textId="77777777" w:rsidR="00913F99" w:rsidRDefault="00913F99" w:rsidP="00913F99">
      <w:r>
        <w:t xml:space="preserve">Anand, V., Lipson, H., and Valero-Cuevas, F., Blind Inference of Nonlinear Cable Network Topology from Sparse Data. </w:t>
      </w:r>
      <w:r w:rsidRPr="00913F99">
        <w:rPr>
          <w:i/>
        </w:rPr>
        <w:t>Proceedings of the 2005 Genetic and Evolutionary Computation Conference</w:t>
      </w:r>
      <w:r>
        <w:t>, June 2005, Washington, DC, USA. Late-breaking paper.</w:t>
      </w:r>
    </w:p>
    <w:p w14:paraId="76C4D12C" w14:textId="77777777" w:rsidR="00913F99" w:rsidRDefault="00913F99" w:rsidP="00913F99">
      <w:r>
        <w:t xml:space="preserve">Valero-Cuevas, F.J., Lipson, H., Santos, V.J., and Anand, V. Shifting to Population-Based Models and Inferring Model Structure from Data are Two Directions That Will Enhance the Clinical Usefulness of Modeling. </w:t>
      </w:r>
      <w:r w:rsidRPr="00913F99">
        <w:rPr>
          <w:i/>
        </w:rPr>
        <w:t xml:space="preserve">Proceedings of the ISB </w:t>
      </w:r>
      <w:proofErr w:type="spellStart"/>
      <w:r w:rsidRPr="00913F99">
        <w:rPr>
          <w:i/>
        </w:rPr>
        <w:t>XXth</w:t>
      </w:r>
      <w:proofErr w:type="spellEnd"/>
      <w:r w:rsidRPr="00913F99">
        <w:rPr>
          <w:i/>
        </w:rPr>
        <w:t xml:space="preserve"> Congress and ASB 29th Annual Meeting</w:t>
      </w:r>
      <w:r>
        <w:t>, August 2005, Cleveland, OH, USA.</w:t>
      </w:r>
    </w:p>
    <w:p w14:paraId="76C4D12D" w14:textId="77777777" w:rsidR="009A4723" w:rsidRDefault="00913F99" w:rsidP="00913F99">
      <w:r>
        <w:t xml:space="preserve">Spears, W.M. and Anand, V. A Study of Crossover Operators in Genetic Programming. </w:t>
      </w:r>
      <w:r w:rsidRPr="00913F99">
        <w:rPr>
          <w:i/>
        </w:rPr>
        <w:t>Sixth International Symposium of Methodologies for Intelligent Systems</w:t>
      </w:r>
      <w:r>
        <w:t>, 1991.</w:t>
      </w:r>
    </w:p>
    <w:p w14:paraId="76C4D12E" w14:textId="77777777" w:rsidR="00913F99" w:rsidRPr="00DA71F5" w:rsidRDefault="009A4723" w:rsidP="008851C9">
      <w:pPr>
        <w:pStyle w:val="Heading1"/>
      </w:pPr>
      <w:r w:rsidRPr="00DA71F5">
        <w:lastRenderedPageBreak/>
        <w:t>INVITED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56"/>
      </w:tblGrid>
      <w:tr w:rsidR="00472D9C" w14:paraId="11111BE7" w14:textId="77777777" w:rsidTr="009A4723">
        <w:tc>
          <w:tcPr>
            <w:tcW w:w="0" w:type="auto"/>
          </w:tcPr>
          <w:p w14:paraId="2C690EC2" w14:textId="5868384B" w:rsidR="00472D9C" w:rsidRDefault="00472D9C" w:rsidP="00582D7C">
            <w:pPr>
              <w:spacing w:after="120"/>
            </w:pPr>
            <w:r>
              <w:t>2016</w:t>
            </w:r>
          </w:p>
        </w:tc>
        <w:tc>
          <w:tcPr>
            <w:tcW w:w="0" w:type="auto"/>
          </w:tcPr>
          <w:p w14:paraId="5567FAE6" w14:textId="32EE7025" w:rsidR="00472D9C" w:rsidRDefault="00472D9C" w:rsidP="00582D7C">
            <w:pPr>
              <w:spacing w:after="120"/>
            </w:pPr>
            <w:r>
              <w:t>University of Pittsburgh</w:t>
            </w:r>
            <w:r w:rsidR="00393DF4">
              <w:t>, Michigan State University, University of Illinois at Urbana-Champaign</w:t>
            </w:r>
          </w:p>
        </w:tc>
      </w:tr>
      <w:tr w:rsidR="00582D7C" w14:paraId="6E9EAA95" w14:textId="77777777" w:rsidTr="009A4723">
        <w:tc>
          <w:tcPr>
            <w:tcW w:w="0" w:type="auto"/>
          </w:tcPr>
          <w:p w14:paraId="48200D04" w14:textId="54DFD70C" w:rsidR="00582D7C" w:rsidRDefault="00582D7C" w:rsidP="00582D7C">
            <w:pPr>
              <w:spacing w:after="120"/>
            </w:pPr>
            <w:r>
              <w:t>2014</w:t>
            </w:r>
          </w:p>
        </w:tc>
        <w:tc>
          <w:tcPr>
            <w:tcW w:w="0" w:type="auto"/>
          </w:tcPr>
          <w:p w14:paraId="10A03F07" w14:textId="2A49CAF1" w:rsidR="00582D7C" w:rsidRDefault="00582D7C" w:rsidP="00582D7C">
            <w:pPr>
              <w:spacing w:after="120"/>
            </w:pPr>
            <w:r>
              <w:t>Michigan State University</w:t>
            </w:r>
          </w:p>
        </w:tc>
      </w:tr>
      <w:tr w:rsidR="009A4723" w14:paraId="76C4D131" w14:textId="77777777" w:rsidTr="009A4723">
        <w:tc>
          <w:tcPr>
            <w:tcW w:w="0" w:type="auto"/>
          </w:tcPr>
          <w:p w14:paraId="76C4D12F" w14:textId="77777777" w:rsidR="009A4723" w:rsidRDefault="009A4723" w:rsidP="009A4723">
            <w:r>
              <w:t>2012</w:t>
            </w:r>
          </w:p>
        </w:tc>
        <w:tc>
          <w:tcPr>
            <w:tcW w:w="0" w:type="auto"/>
          </w:tcPr>
          <w:p w14:paraId="76C4D130" w14:textId="77777777" w:rsidR="009A4723" w:rsidRDefault="009A4723" w:rsidP="009A4723">
            <w:r>
              <w:t>Georgia Institute of Technology, Emory University, Indiana University, The University of Iowa, University of Alberta</w:t>
            </w:r>
          </w:p>
        </w:tc>
      </w:tr>
    </w:tbl>
    <w:p w14:paraId="76C4D132" w14:textId="77777777" w:rsidR="009A4723" w:rsidRDefault="00B62CE2" w:rsidP="008851C9">
      <w:pPr>
        <w:pStyle w:val="Heading1"/>
      </w:pPr>
      <w:r>
        <w:t>conference participation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868"/>
      </w:tblGrid>
      <w:tr w:rsidR="000C2E8E" w14:paraId="7D7A3245" w14:textId="77777777" w:rsidTr="00222B42">
        <w:tc>
          <w:tcPr>
            <w:tcW w:w="0" w:type="auto"/>
          </w:tcPr>
          <w:p w14:paraId="08213537" w14:textId="60E4B8B0" w:rsidR="000C2E8E" w:rsidRDefault="000C2E8E" w:rsidP="00A968E0">
            <w:pPr>
              <w:spacing w:before="60" w:after="60"/>
            </w:pPr>
            <w:r>
              <w:t>2018</w:t>
            </w:r>
          </w:p>
        </w:tc>
        <w:tc>
          <w:tcPr>
            <w:tcW w:w="0" w:type="auto"/>
          </w:tcPr>
          <w:p w14:paraId="7D032A49" w14:textId="2E904681" w:rsidR="000C2E8E" w:rsidRDefault="000C2E8E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  <w:tr w:rsidR="006B744D" w14:paraId="5E7BFDBE" w14:textId="77777777" w:rsidTr="00222B42">
        <w:tc>
          <w:tcPr>
            <w:tcW w:w="0" w:type="auto"/>
          </w:tcPr>
          <w:p w14:paraId="7683C9BB" w14:textId="04FC5209" w:rsidR="006B744D" w:rsidRDefault="006B744D" w:rsidP="00A968E0">
            <w:pPr>
              <w:spacing w:before="60" w:after="60"/>
            </w:pPr>
            <w:r>
              <w:t>2017</w:t>
            </w:r>
          </w:p>
        </w:tc>
        <w:tc>
          <w:tcPr>
            <w:tcW w:w="0" w:type="auto"/>
          </w:tcPr>
          <w:p w14:paraId="38DF02D2" w14:textId="056CD5D9" w:rsidR="006B744D" w:rsidRDefault="006B744D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  <w:tr w:rsidR="00472D9C" w14:paraId="17AA7320" w14:textId="77777777" w:rsidTr="00222B42">
        <w:tc>
          <w:tcPr>
            <w:tcW w:w="0" w:type="auto"/>
          </w:tcPr>
          <w:p w14:paraId="2BEBC2DE" w14:textId="010F4EF2" w:rsidR="00472D9C" w:rsidRDefault="00472D9C" w:rsidP="00A968E0">
            <w:pPr>
              <w:spacing w:before="60" w:after="60"/>
            </w:pPr>
            <w:r>
              <w:t>2016</w:t>
            </w:r>
          </w:p>
        </w:tc>
        <w:tc>
          <w:tcPr>
            <w:tcW w:w="0" w:type="auto"/>
          </w:tcPr>
          <w:p w14:paraId="07F3C109" w14:textId="77777777" w:rsidR="00472D9C" w:rsidRDefault="00472D9C" w:rsidP="00A968E0">
            <w:pPr>
              <w:spacing w:before="60" w:after="60"/>
            </w:pPr>
            <w:r>
              <w:t>AAA Management Accounting Section Research and Case Conference</w:t>
            </w:r>
          </w:p>
          <w:p w14:paraId="0CAC1C95" w14:textId="77777777" w:rsidR="00E475AB" w:rsidRDefault="00E475AB" w:rsidP="00E475AB">
            <w:pPr>
              <w:spacing w:before="60" w:after="60"/>
            </w:pPr>
            <w:r>
              <w:t>Global Management Accounting Research Symposium</w:t>
            </w:r>
          </w:p>
          <w:p w14:paraId="7582DED0" w14:textId="77777777" w:rsidR="00F545ED" w:rsidRDefault="00F545ED" w:rsidP="00E475AB">
            <w:pPr>
              <w:spacing w:before="60" w:after="60"/>
            </w:pPr>
            <w:r>
              <w:t>AAA Accounting Is Big Data Conference</w:t>
            </w:r>
          </w:p>
          <w:p w14:paraId="0E9F7DD1" w14:textId="6F397BE9" w:rsidR="00393DF4" w:rsidRDefault="00393DF4" w:rsidP="00E475AB">
            <w:pPr>
              <w:spacing w:before="60" w:after="60"/>
            </w:pPr>
            <w:r>
              <w:t>Contemporary Accounting Research Conference</w:t>
            </w:r>
          </w:p>
        </w:tc>
      </w:tr>
      <w:tr w:rsidR="000B5C5F" w14:paraId="3EEEB3FA" w14:textId="77777777" w:rsidTr="00222B42">
        <w:tc>
          <w:tcPr>
            <w:tcW w:w="0" w:type="auto"/>
          </w:tcPr>
          <w:p w14:paraId="2B529EB3" w14:textId="667B63CC" w:rsidR="000B5C5F" w:rsidRDefault="000B5C5F" w:rsidP="00A968E0">
            <w:pPr>
              <w:spacing w:before="60" w:after="60"/>
            </w:pPr>
            <w:r>
              <w:t>2015</w:t>
            </w:r>
          </w:p>
        </w:tc>
        <w:tc>
          <w:tcPr>
            <w:tcW w:w="0" w:type="auto"/>
          </w:tcPr>
          <w:p w14:paraId="1B9F077B" w14:textId="75A7BABF" w:rsidR="000B5C5F" w:rsidRDefault="000B5C5F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  <w:tr w:rsidR="00582D7C" w14:paraId="6D55B10B" w14:textId="77777777" w:rsidTr="00222B42">
        <w:tc>
          <w:tcPr>
            <w:tcW w:w="0" w:type="auto"/>
          </w:tcPr>
          <w:p w14:paraId="19DB83C8" w14:textId="2087B3CE" w:rsidR="00582D7C" w:rsidRDefault="00582D7C" w:rsidP="00A968E0">
            <w:pPr>
              <w:spacing w:before="60" w:after="60"/>
            </w:pPr>
            <w:r>
              <w:t>2014</w:t>
            </w:r>
          </w:p>
        </w:tc>
        <w:tc>
          <w:tcPr>
            <w:tcW w:w="0" w:type="auto"/>
          </w:tcPr>
          <w:p w14:paraId="4F2C8BD1" w14:textId="77777777" w:rsidR="00582D7C" w:rsidRDefault="00582D7C" w:rsidP="00A968E0">
            <w:pPr>
              <w:spacing w:before="60" w:after="60"/>
            </w:pPr>
            <w:r>
              <w:t>AAA Annual Meeting</w:t>
            </w:r>
          </w:p>
          <w:p w14:paraId="7AFCBA6C" w14:textId="3401C7FD" w:rsidR="00582D7C" w:rsidRDefault="00582D7C" w:rsidP="00A968E0">
            <w:pPr>
              <w:spacing w:before="60" w:after="60"/>
            </w:pPr>
            <w:r>
              <w:t>AAA New Faculty Consortium</w:t>
            </w:r>
          </w:p>
          <w:p w14:paraId="155B5EEF" w14:textId="67CD6F1D" w:rsidR="00582D7C" w:rsidRDefault="00582D7C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  <w:tr w:rsidR="00B62CE2" w14:paraId="76C4D137" w14:textId="77777777" w:rsidTr="00222B42">
        <w:tc>
          <w:tcPr>
            <w:tcW w:w="0" w:type="auto"/>
          </w:tcPr>
          <w:p w14:paraId="76C4D133" w14:textId="4C88B7D8" w:rsidR="00B62CE2" w:rsidRDefault="00B62CE2" w:rsidP="00A968E0">
            <w:pPr>
              <w:spacing w:before="60" w:after="60"/>
            </w:pPr>
            <w:r>
              <w:t>2013</w:t>
            </w:r>
          </w:p>
        </w:tc>
        <w:tc>
          <w:tcPr>
            <w:tcW w:w="0" w:type="auto"/>
          </w:tcPr>
          <w:p w14:paraId="76C4D134" w14:textId="77777777" w:rsidR="00B62CE2" w:rsidRDefault="00222B42" w:rsidP="00A968E0">
            <w:pPr>
              <w:spacing w:before="60" w:after="60"/>
            </w:pPr>
            <w:r>
              <w:t>AAA</w:t>
            </w:r>
            <w:r w:rsidR="00B62CE2">
              <w:t xml:space="preserve"> Management Accounting Section Research and Case Conference</w:t>
            </w:r>
          </w:p>
          <w:p w14:paraId="76C4D135" w14:textId="015410FA" w:rsidR="00786A55" w:rsidRDefault="00786A55" w:rsidP="00A968E0">
            <w:pPr>
              <w:spacing w:before="60" w:after="60"/>
            </w:pPr>
            <w:r>
              <w:t>Global Management Accounting Research Symposium</w:t>
            </w:r>
          </w:p>
          <w:p w14:paraId="76C4D136" w14:textId="16DF134F" w:rsidR="00786A55" w:rsidRDefault="00786A55" w:rsidP="00A968E0">
            <w:pPr>
              <w:spacing w:before="60" w:after="60"/>
            </w:pPr>
            <w:r>
              <w:t>University of Alberta – Accounting Research Conference</w:t>
            </w:r>
            <w:r w:rsidR="00472D9C">
              <w:t xml:space="preserve"> (by invitation)</w:t>
            </w:r>
          </w:p>
        </w:tc>
      </w:tr>
      <w:tr w:rsidR="00B62CE2" w14:paraId="76C4D13D" w14:textId="77777777" w:rsidTr="00222B42">
        <w:tc>
          <w:tcPr>
            <w:tcW w:w="0" w:type="auto"/>
          </w:tcPr>
          <w:p w14:paraId="76C4D138" w14:textId="77777777" w:rsidR="00B62CE2" w:rsidRDefault="00B62CE2" w:rsidP="00A968E0">
            <w:pPr>
              <w:spacing w:before="60" w:after="60"/>
            </w:pPr>
            <w:r>
              <w:t>2012</w:t>
            </w:r>
          </w:p>
        </w:tc>
        <w:tc>
          <w:tcPr>
            <w:tcW w:w="0" w:type="auto"/>
          </w:tcPr>
          <w:p w14:paraId="76C4D139" w14:textId="77777777" w:rsidR="00B62CE2" w:rsidRDefault="00222B42" w:rsidP="00A968E0">
            <w:pPr>
              <w:spacing w:before="60" w:after="60"/>
            </w:pPr>
            <w:r>
              <w:t>AAA</w:t>
            </w:r>
            <w:r w:rsidR="00B62CE2">
              <w:t xml:space="preserve"> Accounting, Behavior, and Organizations Conference</w:t>
            </w:r>
          </w:p>
          <w:p w14:paraId="76C4D13A" w14:textId="06F4821D" w:rsidR="00B62CE2" w:rsidRDefault="00B62CE2" w:rsidP="00A968E0">
            <w:pPr>
              <w:spacing w:before="60" w:after="60"/>
            </w:pPr>
            <w:r>
              <w:t>University of Alberta – Accounting Research Conference</w:t>
            </w:r>
            <w:r w:rsidR="00472D9C">
              <w:t xml:space="preserve"> (by invitation)</w:t>
            </w:r>
          </w:p>
          <w:p w14:paraId="76C4D13B" w14:textId="77777777" w:rsidR="00B62CE2" w:rsidRDefault="00222B42" w:rsidP="00A968E0">
            <w:pPr>
              <w:spacing w:before="60" w:after="60"/>
            </w:pPr>
            <w:r>
              <w:t xml:space="preserve">AAA </w:t>
            </w:r>
            <w:r w:rsidR="00B62CE2">
              <w:t>Annual Meeting</w:t>
            </w:r>
          </w:p>
          <w:p w14:paraId="76C4D13C" w14:textId="77777777" w:rsidR="00B62CE2" w:rsidRDefault="00222B42" w:rsidP="00A968E0">
            <w:pPr>
              <w:spacing w:before="60" w:after="60"/>
            </w:pPr>
            <w:r>
              <w:t xml:space="preserve">AAA </w:t>
            </w:r>
            <w:r w:rsidR="00B62CE2">
              <w:t>Management Accounting Section Research and Case Conference</w:t>
            </w:r>
          </w:p>
        </w:tc>
      </w:tr>
      <w:tr w:rsidR="00B62CE2" w14:paraId="76C4D140" w14:textId="77777777" w:rsidTr="00222B42">
        <w:tc>
          <w:tcPr>
            <w:tcW w:w="0" w:type="auto"/>
          </w:tcPr>
          <w:p w14:paraId="76C4D13E" w14:textId="77777777" w:rsidR="00B62CE2" w:rsidRDefault="00222B42" w:rsidP="00A968E0">
            <w:pPr>
              <w:spacing w:before="60" w:after="60"/>
            </w:pPr>
            <w:r>
              <w:t>2011</w:t>
            </w:r>
          </w:p>
        </w:tc>
        <w:tc>
          <w:tcPr>
            <w:tcW w:w="0" w:type="auto"/>
          </w:tcPr>
          <w:p w14:paraId="76C4D13F" w14:textId="77777777" w:rsidR="00B62CE2" w:rsidRDefault="00222B42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  <w:tr w:rsidR="00222B42" w14:paraId="76C4D143" w14:textId="77777777" w:rsidTr="00222B42">
        <w:tc>
          <w:tcPr>
            <w:tcW w:w="0" w:type="auto"/>
          </w:tcPr>
          <w:p w14:paraId="76C4D141" w14:textId="77777777" w:rsidR="00222B42" w:rsidRDefault="00222B42" w:rsidP="00A968E0">
            <w:pPr>
              <w:spacing w:before="60" w:after="60"/>
            </w:pPr>
            <w:r>
              <w:t>2010</w:t>
            </w:r>
          </w:p>
        </w:tc>
        <w:tc>
          <w:tcPr>
            <w:tcW w:w="0" w:type="auto"/>
          </w:tcPr>
          <w:p w14:paraId="76C4D142" w14:textId="77777777" w:rsidR="00222B42" w:rsidRDefault="00222B42" w:rsidP="00A968E0">
            <w:pPr>
              <w:spacing w:before="60" w:after="60"/>
            </w:pPr>
            <w:r>
              <w:t>AAA Management Accounting Section Research and Case Conference</w:t>
            </w:r>
          </w:p>
        </w:tc>
      </w:tr>
    </w:tbl>
    <w:p w14:paraId="76C4D144" w14:textId="77777777" w:rsidR="00DA71F5" w:rsidRDefault="007B6B5F" w:rsidP="00582D7C">
      <w:pPr>
        <w:pStyle w:val="Heading1"/>
      </w:pPr>
      <w:r>
        <w:t xml:space="preserve">Teaching </w:t>
      </w:r>
      <w:r w:rsidRPr="008851C9"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5"/>
      </w:tblGrid>
      <w:tr w:rsidR="000C2E8E" w14:paraId="62CC04C6" w14:textId="77777777" w:rsidTr="008851C9">
        <w:tc>
          <w:tcPr>
            <w:tcW w:w="7848" w:type="dxa"/>
          </w:tcPr>
          <w:p w14:paraId="26028427" w14:textId="637F5B04" w:rsidR="000C2E8E" w:rsidRDefault="000C2E8E" w:rsidP="007B6B5F">
            <w:pPr>
              <w:rPr>
                <w:b/>
              </w:rPr>
            </w:pPr>
            <w:r>
              <w:rPr>
                <w:b/>
              </w:rPr>
              <w:t xml:space="preserve">University of Illinois at Urbana-Champaign – </w:t>
            </w:r>
            <w:proofErr w:type="spellStart"/>
            <w:r>
              <w:rPr>
                <w:b/>
              </w:rPr>
              <w:t>Gies</w:t>
            </w:r>
            <w:proofErr w:type="spellEnd"/>
            <w:r>
              <w:rPr>
                <w:b/>
              </w:rPr>
              <w:t xml:space="preserve"> College of Business</w:t>
            </w:r>
          </w:p>
        </w:tc>
        <w:tc>
          <w:tcPr>
            <w:tcW w:w="1728" w:type="dxa"/>
          </w:tcPr>
          <w:p w14:paraId="49948C02" w14:textId="77777777" w:rsidR="000C2E8E" w:rsidRDefault="000C2E8E" w:rsidP="000B5C5F">
            <w:pPr>
              <w:jc w:val="right"/>
            </w:pPr>
          </w:p>
        </w:tc>
      </w:tr>
      <w:tr w:rsidR="000C2E8E" w:rsidRPr="000C2E8E" w14:paraId="30A30E77" w14:textId="77777777" w:rsidTr="008851C9">
        <w:tc>
          <w:tcPr>
            <w:tcW w:w="7848" w:type="dxa"/>
          </w:tcPr>
          <w:p w14:paraId="30933821" w14:textId="23494893" w:rsidR="000C2E8E" w:rsidRPr="000C2E8E" w:rsidRDefault="000C2E8E" w:rsidP="007B6B5F">
            <w:r>
              <w:t>Data Analytics Applications in Accountancy (MAS)</w:t>
            </w:r>
            <w:bookmarkStart w:id="0" w:name="_GoBack"/>
            <w:bookmarkEnd w:id="0"/>
          </w:p>
        </w:tc>
        <w:tc>
          <w:tcPr>
            <w:tcW w:w="1728" w:type="dxa"/>
          </w:tcPr>
          <w:p w14:paraId="1ADD2361" w14:textId="004F14C9" w:rsidR="000C2E8E" w:rsidRPr="000C2E8E" w:rsidRDefault="000C2E8E" w:rsidP="000B5C5F">
            <w:pPr>
              <w:jc w:val="right"/>
            </w:pPr>
            <w:r>
              <w:t>Spring 2018</w:t>
            </w:r>
          </w:p>
        </w:tc>
      </w:tr>
      <w:tr w:rsidR="000C2E8E" w14:paraId="5A3085DF" w14:textId="77777777" w:rsidTr="008851C9">
        <w:tc>
          <w:tcPr>
            <w:tcW w:w="7848" w:type="dxa"/>
          </w:tcPr>
          <w:p w14:paraId="3DF7CA79" w14:textId="77777777" w:rsidR="000C2E8E" w:rsidRDefault="000C2E8E" w:rsidP="007B6B5F">
            <w:pPr>
              <w:rPr>
                <w:b/>
              </w:rPr>
            </w:pPr>
          </w:p>
        </w:tc>
        <w:tc>
          <w:tcPr>
            <w:tcW w:w="1728" w:type="dxa"/>
          </w:tcPr>
          <w:p w14:paraId="661F4F42" w14:textId="77777777" w:rsidR="000C2E8E" w:rsidRDefault="000C2E8E" w:rsidP="000B5C5F">
            <w:pPr>
              <w:jc w:val="right"/>
            </w:pPr>
          </w:p>
        </w:tc>
      </w:tr>
      <w:tr w:rsidR="008851C9" w14:paraId="76C4D147" w14:textId="77777777" w:rsidTr="008851C9">
        <w:tc>
          <w:tcPr>
            <w:tcW w:w="7848" w:type="dxa"/>
          </w:tcPr>
          <w:p w14:paraId="76C4D145" w14:textId="77777777" w:rsidR="008851C9" w:rsidRPr="008851C9" w:rsidRDefault="008851C9" w:rsidP="007B6B5F">
            <w:pPr>
              <w:rPr>
                <w:b/>
              </w:rPr>
            </w:pPr>
            <w:r>
              <w:rPr>
                <w:b/>
              </w:rPr>
              <w:t>Emory University</w:t>
            </w:r>
            <w:r w:rsidRPr="008851C9">
              <w:rPr>
                <w:b/>
              </w:rPr>
              <w:t xml:space="preserve"> – Goizueta Business School</w:t>
            </w:r>
          </w:p>
        </w:tc>
        <w:tc>
          <w:tcPr>
            <w:tcW w:w="1728" w:type="dxa"/>
          </w:tcPr>
          <w:p w14:paraId="76C4D146" w14:textId="290BECEB" w:rsidR="008851C9" w:rsidRDefault="008851C9" w:rsidP="000B5C5F">
            <w:pPr>
              <w:jc w:val="right"/>
            </w:pPr>
          </w:p>
        </w:tc>
      </w:tr>
      <w:tr w:rsidR="00E475AB" w14:paraId="662391D8" w14:textId="77777777" w:rsidTr="008851C9">
        <w:tc>
          <w:tcPr>
            <w:tcW w:w="7848" w:type="dxa"/>
          </w:tcPr>
          <w:p w14:paraId="0C0E2F9F" w14:textId="77777777" w:rsidR="00E475AB" w:rsidRPr="008851C9" w:rsidRDefault="00E475AB" w:rsidP="007B6B5F">
            <w:pPr>
              <w:rPr>
                <w:i/>
              </w:rPr>
            </w:pPr>
          </w:p>
        </w:tc>
        <w:tc>
          <w:tcPr>
            <w:tcW w:w="1728" w:type="dxa"/>
          </w:tcPr>
          <w:p w14:paraId="1745A6FA" w14:textId="77777777" w:rsidR="00E475AB" w:rsidRDefault="00E475AB" w:rsidP="00582D7C">
            <w:pPr>
              <w:jc w:val="right"/>
            </w:pPr>
          </w:p>
        </w:tc>
      </w:tr>
      <w:tr w:rsidR="00E475AB" w14:paraId="42397090" w14:textId="77777777" w:rsidTr="008851C9">
        <w:tc>
          <w:tcPr>
            <w:tcW w:w="7848" w:type="dxa"/>
          </w:tcPr>
          <w:p w14:paraId="7F05B9AE" w14:textId="5A1C8CD8" w:rsidR="00E475AB" w:rsidRPr="008851C9" w:rsidRDefault="00E475AB" w:rsidP="00E475AB">
            <w:pPr>
              <w:rPr>
                <w:i/>
              </w:rPr>
            </w:pPr>
            <w:r>
              <w:t>Managerial Accounting (Evening MBA)</w:t>
            </w:r>
          </w:p>
        </w:tc>
        <w:tc>
          <w:tcPr>
            <w:tcW w:w="1728" w:type="dxa"/>
          </w:tcPr>
          <w:p w14:paraId="19B14F3C" w14:textId="69992B2C" w:rsidR="00E475AB" w:rsidRDefault="00F25498" w:rsidP="00582D7C">
            <w:pPr>
              <w:jc w:val="right"/>
            </w:pPr>
            <w:r>
              <w:t>Fall</w:t>
            </w:r>
            <w:r w:rsidR="00E475AB">
              <w:t xml:space="preserve"> 2016</w:t>
            </w:r>
          </w:p>
        </w:tc>
      </w:tr>
      <w:tr w:rsidR="00E475AB" w14:paraId="54BB9CCE" w14:textId="77777777" w:rsidTr="008851C9">
        <w:tc>
          <w:tcPr>
            <w:tcW w:w="7848" w:type="dxa"/>
          </w:tcPr>
          <w:p w14:paraId="0603976E" w14:textId="4B9B5D03" w:rsidR="00E475AB" w:rsidRPr="00E475AB" w:rsidRDefault="00F25498" w:rsidP="00F2549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Instructor ratings: </w:t>
            </w:r>
            <w:r w:rsidR="00845A0A">
              <w:t xml:space="preserve">4.9 / 5.0 (Fall 2016), </w:t>
            </w:r>
            <w:r>
              <w:t>3.4 / 5.0 (Summer 2016)</w:t>
            </w:r>
          </w:p>
        </w:tc>
        <w:tc>
          <w:tcPr>
            <w:tcW w:w="1728" w:type="dxa"/>
          </w:tcPr>
          <w:p w14:paraId="52D51CB8" w14:textId="341A3098" w:rsidR="00E475AB" w:rsidRDefault="00F25498" w:rsidP="00582D7C">
            <w:pPr>
              <w:jc w:val="right"/>
            </w:pPr>
            <w:r>
              <w:t>Summer 2016</w:t>
            </w:r>
          </w:p>
        </w:tc>
      </w:tr>
      <w:tr w:rsidR="00E475AB" w14:paraId="12F8C6A3" w14:textId="77777777" w:rsidTr="008851C9">
        <w:tc>
          <w:tcPr>
            <w:tcW w:w="7848" w:type="dxa"/>
          </w:tcPr>
          <w:p w14:paraId="60036CD3" w14:textId="77777777" w:rsidR="00E475AB" w:rsidRPr="008851C9" w:rsidRDefault="00E475AB" w:rsidP="007B6B5F">
            <w:pPr>
              <w:rPr>
                <w:i/>
              </w:rPr>
            </w:pPr>
          </w:p>
        </w:tc>
        <w:tc>
          <w:tcPr>
            <w:tcW w:w="1728" w:type="dxa"/>
          </w:tcPr>
          <w:p w14:paraId="7E72BE3B" w14:textId="77777777" w:rsidR="00E475AB" w:rsidRDefault="00E475AB" w:rsidP="00582D7C">
            <w:pPr>
              <w:jc w:val="right"/>
            </w:pPr>
          </w:p>
        </w:tc>
      </w:tr>
      <w:tr w:rsidR="008851C9" w14:paraId="76C4D14A" w14:textId="77777777" w:rsidTr="008851C9">
        <w:tc>
          <w:tcPr>
            <w:tcW w:w="7848" w:type="dxa"/>
          </w:tcPr>
          <w:p w14:paraId="76C4D148" w14:textId="05C38F6F" w:rsidR="008851C9" w:rsidRDefault="008851C9" w:rsidP="007B6B5F">
            <w:r>
              <w:t>Managerial Accounting (BBA)</w:t>
            </w:r>
          </w:p>
        </w:tc>
        <w:tc>
          <w:tcPr>
            <w:tcW w:w="1728" w:type="dxa"/>
          </w:tcPr>
          <w:p w14:paraId="76C4D149" w14:textId="498CC6FE" w:rsidR="008851C9" w:rsidRDefault="00E475AB" w:rsidP="00582D7C">
            <w:pPr>
              <w:jc w:val="right"/>
            </w:pPr>
            <w:r>
              <w:t>Fall 2014</w:t>
            </w:r>
          </w:p>
        </w:tc>
      </w:tr>
      <w:tr w:rsidR="008851C9" w14:paraId="76C4D14D" w14:textId="77777777" w:rsidTr="008851C9">
        <w:tc>
          <w:tcPr>
            <w:tcW w:w="7848" w:type="dxa"/>
          </w:tcPr>
          <w:p w14:paraId="76C4D14B" w14:textId="3EB42873" w:rsidR="008851C9" w:rsidRDefault="008851C9" w:rsidP="00582D7C">
            <w:pPr>
              <w:pStyle w:val="ListParagraph"/>
              <w:numPr>
                <w:ilvl w:val="0"/>
                <w:numId w:val="2"/>
              </w:numPr>
            </w:pPr>
            <w:r>
              <w:t>Instructor rating</w:t>
            </w:r>
            <w:r w:rsidR="002F73F6">
              <w:t>s</w:t>
            </w:r>
            <w:r>
              <w:t>: 4.5 / 5.0</w:t>
            </w:r>
            <w:r w:rsidR="00582D7C">
              <w:t xml:space="preserve"> (2012);</w:t>
            </w:r>
            <w:r w:rsidR="002F73F6">
              <w:t xml:space="preserve"> 4.5 / 5.0</w:t>
            </w:r>
            <w:r w:rsidR="00582D7C">
              <w:t xml:space="preserve"> (2013)</w:t>
            </w:r>
            <w:r w:rsidR="000B5C5F">
              <w:t>, 4.5 / 5.0 (2014)</w:t>
            </w:r>
          </w:p>
        </w:tc>
        <w:tc>
          <w:tcPr>
            <w:tcW w:w="1728" w:type="dxa"/>
          </w:tcPr>
          <w:p w14:paraId="76C4D14C" w14:textId="0045C131" w:rsidR="008851C9" w:rsidRDefault="00E475AB" w:rsidP="004E1852">
            <w:pPr>
              <w:jc w:val="right"/>
            </w:pPr>
            <w:r>
              <w:t>Fall 2013</w:t>
            </w:r>
          </w:p>
        </w:tc>
      </w:tr>
      <w:tr w:rsidR="00E475AB" w14:paraId="54F6163E" w14:textId="77777777" w:rsidTr="008851C9">
        <w:tc>
          <w:tcPr>
            <w:tcW w:w="7848" w:type="dxa"/>
          </w:tcPr>
          <w:p w14:paraId="2624CA61" w14:textId="77777777" w:rsidR="00E475AB" w:rsidRDefault="00E475AB" w:rsidP="00E475AB"/>
        </w:tc>
        <w:tc>
          <w:tcPr>
            <w:tcW w:w="1728" w:type="dxa"/>
          </w:tcPr>
          <w:p w14:paraId="6C74B950" w14:textId="2A5E606A" w:rsidR="00E475AB" w:rsidRDefault="00E475AB" w:rsidP="004E1852">
            <w:pPr>
              <w:jc w:val="right"/>
            </w:pPr>
            <w:r>
              <w:t>Fall 2012</w:t>
            </w:r>
          </w:p>
        </w:tc>
      </w:tr>
      <w:tr w:rsidR="008851C9" w14:paraId="76C4D150" w14:textId="77777777" w:rsidTr="008851C9">
        <w:tc>
          <w:tcPr>
            <w:tcW w:w="7848" w:type="dxa"/>
          </w:tcPr>
          <w:p w14:paraId="76C4D14E" w14:textId="77777777" w:rsidR="008851C9" w:rsidRDefault="008851C9" w:rsidP="008851C9"/>
        </w:tc>
        <w:tc>
          <w:tcPr>
            <w:tcW w:w="1728" w:type="dxa"/>
          </w:tcPr>
          <w:p w14:paraId="76C4D14F" w14:textId="77777777" w:rsidR="008851C9" w:rsidRDefault="008851C9" w:rsidP="008851C9">
            <w:pPr>
              <w:jc w:val="right"/>
            </w:pPr>
          </w:p>
        </w:tc>
      </w:tr>
      <w:tr w:rsidR="008851C9" w14:paraId="76C4D153" w14:textId="77777777" w:rsidTr="008851C9">
        <w:tc>
          <w:tcPr>
            <w:tcW w:w="7848" w:type="dxa"/>
          </w:tcPr>
          <w:p w14:paraId="76C4D151" w14:textId="77777777" w:rsidR="008851C9" w:rsidRPr="008851C9" w:rsidRDefault="008851C9" w:rsidP="007B6B5F">
            <w:pPr>
              <w:rPr>
                <w:b/>
              </w:rPr>
            </w:pPr>
            <w:r w:rsidRPr="008851C9">
              <w:rPr>
                <w:b/>
              </w:rPr>
              <w:t>Cornell University – Johnson Graduate School of Management</w:t>
            </w:r>
          </w:p>
        </w:tc>
        <w:tc>
          <w:tcPr>
            <w:tcW w:w="1728" w:type="dxa"/>
          </w:tcPr>
          <w:p w14:paraId="76C4D152" w14:textId="77777777" w:rsidR="008851C9" w:rsidRDefault="008851C9" w:rsidP="008851C9">
            <w:pPr>
              <w:jc w:val="right"/>
            </w:pPr>
            <w:r>
              <w:t>Spring 2008</w:t>
            </w:r>
          </w:p>
        </w:tc>
      </w:tr>
      <w:tr w:rsidR="008851C9" w14:paraId="76C4D156" w14:textId="77777777" w:rsidTr="008851C9">
        <w:tc>
          <w:tcPr>
            <w:tcW w:w="7848" w:type="dxa"/>
          </w:tcPr>
          <w:p w14:paraId="76C4D154" w14:textId="22534ED0" w:rsidR="008851C9" w:rsidRDefault="008851C9" w:rsidP="007B6B5F">
            <w:r>
              <w:t>Financial Accounting (for students outside the Johnson School)</w:t>
            </w:r>
          </w:p>
        </w:tc>
        <w:tc>
          <w:tcPr>
            <w:tcW w:w="1728" w:type="dxa"/>
          </w:tcPr>
          <w:p w14:paraId="76C4D155" w14:textId="77777777" w:rsidR="008851C9" w:rsidRDefault="008851C9" w:rsidP="008851C9">
            <w:pPr>
              <w:jc w:val="right"/>
            </w:pPr>
          </w:p>
        </w:tc>
      </w:tr>
      <w:tr w:rsidR="008851C9" w14:paraId="76C4D159" w14:textId="77777777" w:rsidTr="008851C9">
        <w:tc>
          <w:tcPr>
            <w:tcW w:w="7848" w:type="dxa"/>
          </w:tcPr>
          <w:p w14:paraId="76C4D157" w14:textId="77777777" w:rsidR="008851C9" w:rsidRDefault="008851C9" w:rsidP="008851C9">
            <w:pPr>
              <w:pStyle w:val="ListParagraph"/>
              <w:numPr>
                <w:ilvl w:val="0"/>
                <w:numId w:val="2"/>
              </w:numPr>
            </w:pPr>
            <w:r>
              <w:t>Instructor rating: 4.7 / 5.0</w:t>
            </w:r>
          </w:p>
        </w:tc>
        <w:tc>
          <w:tcPr>
            <w:tcW w:w="1728" w:type="dxa"/>
          </w:tcPr>
          <w:p w14:paraId="76C4D158" w14:textId="77777777" w:rsidR="008851C9" w:rsidRDefault="008851C9" w:rsidP="008851C9">
            <w:pPr>
              <w:jc w:val="right"/>
            </w:pPr>
          </w:p>
        </w:tc>
      </w:tr>
      <w:tr w:rsidR="008851C9" w14:paraId="76C4D15C" w14:textId="77777777" w:rsidTr="008851C9">
        <w:tc>
          <w:tcPr>
            <w:tcW w:w="7848" w:type="dxa"/>
          </w:tcPr>
          <w:p w14:paraId="76C4D15A" w14:textId="77777777" w:rsidR="008851C9" w:rsidRDefault="008851C9" w:rsidP="008851C9"/>
        </w:tc>
        <w:tc>
          <w:tcPr>
            <w:tcW w:w="1728" w:type="dxa"/>
          </w:tcPr>
          <w:p w14:paraId="76C4D15B" w14:textId="77777777" w:rsidR="008851C9" w:rsidRDefault="008851C9" w:rsidP="008851C9">
            <w:pPr>
              <w:jc w:val="right"/>
            </w:pPr>
          </w:p>
        </w:tc>
      </w:tr>
      <w:tr w:rsidR="008851C9" w14:paraId="76C4D15F" w14:textId="77777777" w:rsidTr="008851C9">
        <w:tc>
          <w:tcPr>
            <w:tcW w:w="7848" w:type="dxa"/>
          </w:tcPr>
          <w:p w14:paraId="76C4D15D" w14:textId="77777777" w:rsidR="008851C9" w:rsidRDefault="008851C9" w:rsidP="008851C9">
            <w:r w:rsidRPr="008851C9">
              <w:rPr>
                <w:i/>
              </w:rPr>
              <w:t>Teaching Assistant</w:t>
            </w:r>
            <w:r>
              <w:t xml:space="preserve"> (Professor Robert Bloomfield), Managerial Accounting (MBA and EMBA)</w:t>
            </w:r>
          </w:p>
        </w:tc>
        <w:tc>
          <w:tcPr>
            <w:tcW w:w="1728" w:type="dxa"/>
          </w:tcPr>
          <w:p w14:paraId="76C4D15E" w14:textId="77777777" w:rsidR="008851C9" w:rsidRDefault="008851C9" w:rsidP="008851C9">
            <w:pPr>
              <w:jc w:val="right"/>
            </w:pPr>
            <w:r>
              <w:t>2008 – 2011</w:t>
            </w:r>
          </w:p>
        </w:tc>
      </w:tr>
      <w:tr w:rsidR="008851C9" w14:paraId="76C4D162" w14:textId="77777777" w:rsidTr="008851C9">
        <w:tc>
          <w:tcPr>
            <w:tcW w:w="7848" w:type="dxa"/>
          </w:tcPr>
          <w:p w14:paraId="76C4D160" w14:textId="77777777" w:rsidR="008851C9" w:rsidRDefault="008851C9" w:rsidP="008851C9"/>
        </w:tc>
        <w:tc>
          <w:tcPr>
            <w:tcW w:w="1728" w:type="dxa"/>
          </w:tcPr>
          <w:p w14:paraId="76C4D161" w14:textId="77777777" w:rsidR="008851C9" w:rsidRDefault="008851C9" w:rsidP="008851C9">
            <w:pPr>
              <w:jc w:val="right"/>
            </w:pPr>
          </w:p>
        </w:tc>
      </w:tr>
      <w:tr w:rsidR="008851C9" w14:paraId="76C4D165" w14:textId="77777777" w:rsidTr="008851C9">
        <w:tc>
          <w:tcPr>
            <w:tcW w:w="7848" w:type="dxa"/>
          </w:tcPr>
          <w:p w14:paraId="76C4D163" w14:textId="77777777" w:rsidR="008851C9" w:rsidRDefault="008851C9" w:rsidP="008851C9">
            <w:r w:rsidRPr="008851C9">
              <w:rPr>
                <w:i/>
              </w:rPr>
              <w:t>Teaching Assistant</w:t>
            </w:r>
            <w:r>
              <w:t xml:space="preserve"> (Professor Ron Hilton), Managerial Accounting (EMBA)</w:t>
            </w:r>
          </w:p>
        </w:tc>
        <w:tc>
          <w:tcPr>
            <w:tcW w:w="1728" w:type="dxa"/>
          </w:tcPr>
          <w:p w14:paraId="76C4D164" w14:textId="77777777" w:rsidR="008851C9" w:rsidRDefault="008851C9" w:rsidP="008851C9">
            <w:pPr>
              <w:jc w:val="right"/>
            </w:pPr>
            <w:r>
              <w:t>Summer 2010</w:t>
            </w:r>
          </w:p>
        </w:tc>
      </w:tr>
      <w:tr w:rsidR="008851C9" w14:paraId="76C4D168" w14:textId="77777777" w:rsidTr="008851C9">
        <w:tc>
          <w:tcPr>
            <w:tcW w:w="7848" w:type="dxa"/>
          </w:tcPr>
          <w:p w14:paraId="76C4D166" w14:textId="77777777" w:rsidR="008851C9" w:rsidRDefault="008851C9" w:rsidP="008851C9"/>
        </w:tc>
        <w:tc>
          <w:tcPr>
            <w:tcW w:w="1728" w:type="dxa"/>
          </w:tcPr>
          <w:p w14:paraId="76C4D167" w14:textId="77777777" w:rsidR="008851C9" w:rsidRDefault="008851C9" w:rsidP="008851C9">
            <w:pPr>
              <w:jc w:val="right"/>
            </w:pPr>
          </w:p>
        </w:tc>
      </w:tr>
      <w:tr w:rsidR="008851C9" w14:paraId="76C4D16B" w14:textId="77777777" w:rsidTr="008851C9">
        <w:tc>
          <w:tcPr>
            <w:tcW w:w="7848" w:type="dxa"/>
          </w:tcPr>
          <w:p w14:paraId="76C4D169" w14:textId="77777777" w:rsidR="008851C9" w:rsidRDefault="008851C9" w:rsidP="008851C9">
            <w:r w:rsidRPr="008851C9">
              <w:rPr>
                <w:i/>
              </w:rPr>
              <w:t>Teaching Assistant</w:t>
            </w:r>
            <w:r>
              <w:t xml:space="preserve"> (Professor Michael Waldman), Microeconomics (MBA)</w:t>
            </w:r>
          </w:p>
        </w:tc>
        <w:tc>
          <w:tcPr>
            <w:tcW w:w="1728" w:type="dxa"/>
          </w:tcPr>
          <w:p w14:paraId="76C4D16A" w14:textId="77777777" w:rsidR="008851C9" w:rsidRDefault="008851C9" w:rsidP="008851C9">
            <w:pPr>
              <w:jc w:val="right"/>
            </w:pPr>
            <w:r>
              <w:t>Fall 2010</w:t>
            </w:r>
          </w:p>
        </w:tc>
      </w:tr>
    </w:tbl>
    <w:p w14:paraId="76C4D16C" w14:textId="77777777" w:rsidR="003228E3" w:rsidRDefault="003228E3" w:rsidP="004C4D4D">
      <w:pPr>
        <w:pStyle w:val="Heading1"/>
      </w:pPr>
      <w:r>
        <w:t>research funding</w:t>
      </w:r>
    </w:p>
    <w:p w14:paraId="502FF1BC" w14:textId="0375017D" w:rsidR="00E475AB" w:rsidRDefault="00E475AB" w:rsidP="003228E3">
      <w:r>
        <w:t xml:space="preserve">Ad hoc research funding, Goizueta Business School, Emory University for </w:t>
      </w:r>
      <w:r w:rsidR="00755DFD" w:rsidRPr="00755DFD">
        <w:rPr>
          <w:i/>
        </w:rPr>
        <w:t>Mitigating the Potentially Demotivating Effects of Frequent Feedback about Goal Progress</w:t>
      </w:r>
      <w:r>
        <w:t xml:space="preserve"> co-authored with Alan Webb and Chris Wong (University of Waterloo)</w:t>
      </w:r>
      <w:r w:rsidR="00F25498">
        <w:t>.</w:t>
      </w:r>
    </w:p>
    <w:p w14:paraId="054CEA1D" w14:textId="5A598965" w:rsidR="000B5C5F" w:rsidRDefault="000B5C5F" w:rsidP="003228E3">
      <w:r>
        <w:t xml:space="preserve">Ad hoc research funding, Goizueta Business School, Emory University for </w:t>
      </w:r>
      <w:r w:rsidRPr="000B5C5F">
        <w:rPr>
          <w:i/>
        </w:rPr>
        <w:t>Performance Standard Horizons, Uncertainty, and Effort Provision</w:t>
      </w:r>
      <w:r>
        <w:t>.</w:t>
      </w:r>
    </w:p>
    <w:p w14:paraId="76C4D16D" w14:textId="77777777" w:rsidR="00D16B5C" w:rsidRDefault="00D16B5C" w:rsidP="003228E3">
      <w:r>
        <w:t xml:space="preserve">Ad hoc research funding, Goizueta Business School, Emory University for </w:t>
      </w:r>
      <w:r w:rsidRPr="000B5C5F">
        <w:rPr>
          <w:i/>
        </w:rPr>
        <w:t>The Dark Side of Feedback: How frequent feedback about goal progress can reduce motivation in the presence of uncertainty</w:t>
      </w:r>
      <w:r>
        <w:t>.</w:t>
      </w:r>
    </w:p>
    <w:p w14:paraId="76C4D16E" w14:textId="77777777" w:rsidR="003228E3" w:rsidRPr="003228E3" w:rsidRDefault="003228E3" w:rsidP="003228E3">
      <w:r>
        <w:t>Awarded Institute of Management Accountants (IMA, US, Foundation for Applied Research) funding for Robust Cost Systems, co-authored with Ramji Balakrishnan (University of Iowa) and Eva Labro (University of North Carolina Chapel Hill) (2011-2012).</w:t>
      </w:r>
    </w:p>
    <w:p w14:paraId="76C4D16F" w14:textId="77777777" w:rsidR="007B6B5F" w:rsidRDefault="004C4D4D" w:rsidP="004C4D4D">
      <w:pPr>
        <w:pStyle w:val="Heading1"/>
      </w:pPr>
      <w:r>
        <w:t>Professional service</w:t>
      </w:r>
    </w:p>
    <w:p w14:paraId="7A7F8C7F" w14:textId="488DE85F" w:rsidR="00F4384A" w:rsidRDefault="00F4384A" w:rsidP="000B5C5F">
      <w:pPr>
        <w:pStyle w:val="ListParagraph"/>
        <w:numPr>
          <w:ilvl w:val="0"/>
          <w:numId w:val="3"/>
        </w:numPr>
      </w:pPr>
      <w:r>
        <w:t xml:space="preserve">Lecturer in </w:t>
      </w:r>
      <w:proofErr w:type="spellStart"/>
      <w:r>
        <w:t>LEADership</w:t>
      </w:r>
      <w:proofErr w:type="spellEnd"/>
      <w:r>
        <w:t>, Education, and Development program at Goizueta Business School, 2015, 2016, 2017.</w:t>
      </w:r>
    </w:p>
    <w:p w14:paraId="394C8EC9" w14:textId="6C8D0ED9" w:rsidR="000B5C5F" w:rsidRDefault="00037C2E" w:rsidP="000B5C5F">
      <w:pPr>
        <w:pStyle w:val="ListParagraph"/>
        <w:numPr>
          <w:ilvl w:val="0"/>
          <w:numId w:val="3"/>
        </w:numPr>
      </w:pPr>
      <w:r>
        <w:t>B</w:t>
      </w:r>
      <w:r w:rsidR="000B5C5F">
        <w:t>est paper award committee for AAA Managerial Accounting Section Midyear Meeting 2015</w:t>
      </w:r>
    </w:p>
    <w:p w14:paraId="135E3880" w14:textId="77777777" w:rsidR="00E965A4" w:rsidRDefault="004C4D4D" w:rsidP="000B5C5F">
      <w:pPr>
        <w:pStyle w:val="ListParagraph"/>
        <w:numPr>
          <w:ilvl w:val="0"/>
          <w:numId w:val="3"/>
        </w:numPr>
      </w:pPr>
      <w:r>
        <w:t xml:space="preserve">Ad hoc reviewer for: </w:t>
      </w:r>
    </w:p>
    <w:p w14:paraId="60E44C87" w14:textId="186CB919" w:rsidR="00F4384A" w:rsidRPr="00F4384A" w:rsidRDefault="00F4384A" w:rsidP="00E965A4">
      <w:pPr>
        <w:pStyle w:val="ListParagraph"/>
        <w:numPr>
          <w:ilvl w:val="1"/>
          <w:numId w:val="3"/>
        </w:numPr>
      </w:pPr>
      <w:r w:rsidRPr="00F4384A">
        <w:rPr>
          <w:rStyle w:val="SubtleEmphasis"/>
        </w:rPr>
        <w:t>Accounting, Organizations, and Society</w:t>
      </w:r>
      <w:r>
        <w:t xml:space="preserve"> 2016</w:t>
      </w:r>
    </w:p>
    <w:p w14:paraId="6CA88448" w14:textId="5040CC23" w:rsidR="00F25498" w:rsidRPr="00F25498" w:rsidRDefault="00F25498" w:rsidP="00E965A4">
      <w:pPr>
        <w:pStyle w:val="ListParagraph"/>
        <w:numPr>
          <w:ilvl w:val="1"/>
          <w:numId w:val="3"/>
        </w:numPr>
      </w:pPr>
      <w:r w:rsidRPr="00F25498">
        <w:rPr>
          <w:i/>
        </w:rPr>
        <w:t>Production and Operations Management</w:t>
      </w:r>
      <w:r>
        <w:t xml:space="preserve"> 2016</w:t>
      </w:r>
    </w:p>
    <w:p w14:paraId="00A294D5" w14:textId="0D1A43BA" w:rsidR="000B5C5F" w:rsidRDefault="004C4D4D" w:rsidP="00E965A4">
      <w:pPr>
        <w:pStyle w:val="ListParagraph"/>
        <w:numPr>
          <w:ilvl w:val="1"/>
          <w:numId w:val="3"/>
        </w:numPr>
      </w:pPr>
      <w:r w:rsidRPr="000B5C5F">
        <w:rPr>
          <w:i/>
        </w:rPr>
        <w:t>Journal of Management Accounting Research</w:t>
      </w:r>
      <w:r w:rsidR="000B5C5F" w:rsidRPr="000B5C5F">
        <w:rPr>
          <w:i/>
        </w:rPr>
        <w:t xml:space="preserve"> </w:t>
      </w:r>
      <w:r w:rsidR="000B5C5F">
        <w:t>2012, 201</w:t>
      </w:r>
      <w:r w:rsidR="00F4384A">
        <w:t>3</w:t>
      </w:r>
      <w:r w:rsidR="004E1852">
        <w:t>, 2015</w:t>
      </w:r>
    </w:p>
    <w:p w14:paraId="3C8AA87C" w14:textId="4179B76F" w:rsidR="00E965A4" w:rsidRDefault="00E965A4" w:rsidP="00E965A4">
      <w:pPr>
        <w:pStyle w:val="ListParagraph"/>
        <w:numPr>
          <w:ilvl w:val="1"/>
          <w:numId w:val="3"/>
        </w:numPr>
      </w:pPr>
      <w:r>
        <w:rPr>
          <w:i/>
        </w:rPr>
        <w:t>The Accounting Review</w:t>
      </w:r>
      <w:r>
        <w:t xml:space="preserve"> 2015</w:t>
      </w:r>
    </w:p>
    <w:p w14:paraId="0D39F7CE" w14:textId="71FEDF93" w:rsidR="000B5C5F" w:rsidRDefault="000B5C5F" w:rsidP="000B5C5F">
      <w:pPr>
        <w:pStyle w:val="ListParagraph"/>
        <w:numPr>
          <w:ilvl w:val="0"/>
          <w:numId w:val="3"/>
        </w:numPr>
      </w:pPr>
      <w:r>
        <w:t xml:space="preserve">Discussant </w:t>
      </w:r>
      <w:r w:rsidR="00F4384A">
        <w:t>at</w:t>
      </w:r>
      <w:r>
        <w:t xml:space="preserve"> </w:t>
      </w:r>
      <w:r w:rsidR="004C4D4D">
        <w:t>AAA Managerial Accounting Section Midyear Meeting</w:t>
      </w:r>
      <w:r>
        <w:t xml:space="preserve"> 2012, 2013, 2015</w:t>
      </w:r>
      <w:r w:rsidR="00F4384A">
        <w:t>, 2017</w:t>
      </w:r>
    </w:p>
    <w:p w14:paraId="76C4D170" w14:textId="2A8B33BC" w:rsidR="004C4D4D" w:rsidRDefault="000B5C5F" w:rsidP="000B5C5F">
      <w:pPr>
        <w:pStyle w:val="ListParagraph"/>
        <w:numPr>
          <w:ilvl w:val="0"/>
          <w:numId w:val="3"/>
        </w:numPr>
      </w:pPr>
      <w:r>
        <w:t xml:space="preserve">Discussant for </w:t>
      </w:r>
      <w:r w:rsidR="004C4D4D">
        <w:t>AAA annual meeting</w:t>
      </w:r>
      <w:r>
        <w:t xml:space="preserve"> 2012, 2014</w:t>
      </w:r>
    </w:p>
    <w:p w14:paraId="73280AEE" w14:textId="763B7631" w:rsidR="00323C92" w:rsidRDefault="00F4384A" w:rsidP="000B5C5F">
      <w:pPr>
        <w:pStyle w:val="ListParagraph"/>
        <w:numPr>
          <w:ilvl w:val="0"/>
          <w:numId w:val="3"/>
        </w:numPr>
      </w:pPr>
      <w:r>
        <w:lastRenderedPageBreak/>
        <w:t>D</w:t>
      </w:r>
      <w:r w:rsidR="00323C92">
        <w:t>issertation committee of Robert Mocadlo (Emory University)</w:t>
      </w:r>
    </w:p>
    <w:p w14:paraId="76C4D171" w14:textId="77777777" w:rsidR="004C4D4D" w:rsidRDefault="004C4D4D" w:rsidP="004C4D4D">
      <w:pPr>
        <w:pStyle w:val="Heading1"/>
      </w:pPr>
      <w:r>
        <w:t>Academic honors, awards, and activities</w:t>
      </w:r>
    </w:p>
    <w:p w14:paraId="76C4D172" w14:textId="77777777" w:rsidR="004C4D4D" w:rsidRDefault="003228E3" w:rsidP="003228E3">
      <w:pPr>
        <w:spacing w:after="120"/>
      </w:pPr>
      <w:r>
        <w:t xml:space="preserve">Cornell University Graduate Fellowship, 2004 – 2010 </w:t>
      </w:r>
    </w:p>
    <w:p w14:paraId="76C4D173" w14:textId="77777777" w:rsidR="003228E3" w:rsidRDefault="003228E3" w:rsidP="003228E3">
      <w:pPr>
        <w:spacing w:after="120"/>
      </w:pPr>
      <w:r>
        <w:t>Graduated with University Honors, Carnegie Mellon University</w:t>
      </w:r>
    </w:p>
    <w:p w14:paraId="76C4D174" w14:textId="77777777" w:rsidR="003228E3" w:rsidRDefault="003228E3" w:rsidP="003228E3">
      <w:pPr>
        <w:spacing w:after="120"/>
      </w:pPr>
      <w:r>
        <w:t>Member, Beta Gamma Sigma</w:t>
      </w:r>
    </w:p>
    <w:p w14:paraId="76C4D175" w14:textId="77777777" w:rsidR="003228E3" w:rsidRDefault="003228E3" w:rsidP="003228E3">
      <w:pPr>
        <w:spacing w:after="120"/>
      </w:pPr>
      <w:r>
        <w:t xml:space="preserve">Vera Heinz Merit Scholarship, Carnegie Mellon University, 1998 – 2000 </w:t>
      </w:r>
    </w:p>
    <w:p w14:paraId="76C4D176" w14:textId="77777777" w:rsidR="003228E3" w:rsidRDefault="003228E3" w:rsidP="003228E3">
      <w:pPr>
        <w:spacing w:after="120"/>
      </w:pPr>
      <w:r>
        <w:t>National Security Agency, Undergraduate Training Program, full tuition and stipend for undergraduate education, 1990 – 1993</w:t>
      </w:r>
    </w:p>
    <w:p w14:paraId="76C4D177" w14:textId="77777777" w:rsidR="003228E3" w:rsidRDefault="003228E3" w:rsidP="003228E3">
      <w:pPr>
        <w:pStyle w:val="Heading1"/>
      </w:pPr>
      <w:r>
        <w:t>Computer skills</w:t>
      </w:r>
    </w:p>
    <w:p w14:paraId="76C4D178" w14:textId="26015669" w:rsidR="003228E3" w:rsidRDefault="003228E3" w:rsidP="003228E3">
      <w:pPr>
        <w:spacing w:after="120"/>
      </w:pPr>
      <w:r w:rsidRPr="003228E3">
        <w:rPr>
          <w:i/>
        </w:rPr>
        <w:t>Statistical packages</w:t>
      </w:r>
      <w:r w:rsidR="00F25498">
        <w:t xml:space="preserve">: Stata, </w:t>
      </w:r>
      <w:r w:rsidR="006F34FB">
        <w:t>SAS</w:t>
      </w:r>
      <w:r w:rsidR="00F25498">
        <w:t>, R</w:t>
      </w:r>
    </w:p>
    <w:p w14:paraId="76C4D179" w14:textId="77777777" w:rsidR="003228E3" w:rsidRDefault="003228E3" w:rsidP="003228E3">
      <w:pPr>
        <w:spacing w:after="120"/>
      </w:pPr>
      <w:r w:rsidRPr="003228E3">
        <w:rPr>
          <w:i/>
        </w:rPr>
        <w:t>Other packages</w:t>
      </w:r>
      <w:r>
        <w:t>: Mathematica, MATLAB</w:t>
      </w:r>
    </w:p>
    <w:p w14:paraId="76C4D17A" w14:textId="77777777" w:rsidR="003228E3" w:rsidRDefault="003228E3" w:rsidP="003228E3">
      <w:pPr>
        <w:spacing w:after="120"/>
      </w:pPr>
      <w:r w:rsidRPr="003228E3">
        <w:rPr>
          <w:i/>
        </w:rPr>
        <w:t>Languages in which I am proficient</w:t>
      </w:r>
      <w:r>
        <w:t>: C#, C, Visual Basic for Applications (VBA)</w:t>
      </w:r>
    </w:p>
    <w:p w14:paraId="76C4D17B" w14:textId="77777777" w:rsidR="003228E3" w:rsidRDefault="003228E3" w:rsidP="003228E3">
      <w:pPr>
        <w:spacing w:after="120"/>
      </w:pPr>
      <w:r w:rsidRPr="003228E3">
        <w:rPr>
          <w:i/>
        </w:rPr>
        <w:t>Languages with which I have familiarity</w:t>
      </w:r>
      <w:r>
        <w:t>: Python, F#, SML/NJ</w:t>
      </w:r>
    </w:p>
    <w:p w14:paraId="76C4D17C" w14:textId="77777777" w:rsidR="003228E3" w:rsidRDefault="003228E3" w:rsidP="003228E3">
      <w:pPr>
        <w:pStyle w:val="Heading1"/>
      </w:pPr>
      <w:r>
        <w:t>Personal interests</w:t>
      </w:r>
    </w:p>
    <w:p w14:paraId="76C4D17D" w14:textId="2C71A7EF" w:rsidR="003228E3" w:rsidRPr="003228E3" w:rsidRDefault="00F25498" w:rsidP="003228E3">
      <w:r>
        <w:t>Motorcycle racing</w:t>
      </w:r>
      <w:r w:rsidR="003228E3">
        <w:t>, mountain biking, trials bicycles, computer programming, running</w:t>
      </w:r>
    </w:p>
    <w:sectPr w:rsidR="003228E3" w:rsidRPr="003228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6281" w14:textId="77777777" w:rsidR="00AF396B" w:rsidRDefault="00AF396B" w:rsidP="00F47832">
      <w:pPr>
        <w:spacing w:after="0" w:line="240" w:lineRule="auto"/>
      </w:pPr>
      <w:r>
        <w:separator/>
      </w:r>
    </w:p>
  </w:endnote>
  <w:endnote w:type="continuationSeparator" w:id="0">
    <w:p w14:paraId="490BD9A8" w14:textId="77777777" w:rsidR="00AF396B" w:rsidRDefault="00AF396B" w:rsidP="00F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2013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F33EAD" w14:textId="399DFD1F" w:rsidR="00F47832" w:rsidRDefault="00F47832">
            <w:pPr>
              <w:pStyle w:val="Footer"/>
              <w:jc w:val="center"/>
            </w:pPr>
            <w:r w:rsidRPr="00DA3354">
              <w:rPr>
                <w:rFonts w:asciiTheme="majorHAnsi" w:hAnsiTheme="majorHAnsi" w:cstheme="majorHAnsi"/>
              </w:rPr>
              <w:t xml:space="preserve">Page </w: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A3354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0C2E8E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DA3354">
              <w:rPr>
                <w:rFonts w:asciiTheme="majorHAnsi" w:hAnsiTheme="majorHAnsi" w:cstheme="majorHAnsi"/>
              </w:rPr>
              <w:t xml:space="preserve"> of </w: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A3354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0C2E8E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DA335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7E4C2B" w14:textId="77777777" w:rsidR="00F47832" w:rsidRDefault="00F4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F4CF" w14:textId="77777777" w:rsidR="00AF396B" w:rsidRDefault="00AF396B" w:rsidP="00F47832">
      <w:pPr>
        <w:spacing w:after="0" w:line="240" w:lineRule="auto"/>
      </w:pPr>
      <w:r>
        <w:separator/>
      </w:r>
    </w:p>
  </w:footnote>
  <w:footnote w:type="continuationSeparator" w:id="0">
    <w:p w14:paraId="28CEDD22" w14:textId="77777777" w:rsidR="00AF396B" w:rsidRDefault="00AF396B" w:rsidP="00F4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7DD"/>
    <w:multiLevelType w:val="hybridMultilevel"/>
    <w:tmpl w:val="67FA6EDE"/>
    <w:lvl w:ilvl="0" w:tplc="EFBC885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CF2"/>
    <w:multiLevelType w:val="hybridMultilevel"/>
    <w:tmpl w:val="4D88B6AA"/>
    <w:lvl w:ilvl="0" w:tplc="1A50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9D8"/>
    <w:multiLevelType w:val="hybridMultilevel"/>
    <w:tmpl w:val="5CBAB8E4"/>
    <w:lvl w:ilvl="0" w:tplc="609E05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1E1E"/>
    <w:multiLevelType w:val="hybridMultilevel"/>
    <w:tmpl w:val="255C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E5"/>
    <w:rsid w:val="00037C2E"/>
    <w:rsid w:val="000B5C5F"/>
    <w:rsid w:val="000C2E8E"/>
    <w:rsid w:val="000C6F22"/>
    <w:rsid w:val="000E52AA"/>
    <w:rsid w:val="00105869"/>
    <w:rsid w:val="00167FE5"/>
    <w:rsid w:val="001F082C"/>
    <w:rsid w:val="00222B42"/>
    <w:rsid w:val="002819DB"/>
    <w:rsid w:val="002D45B2"/>
    <w:rsid w:val="002E21DE"/>
    <w:rsid w:val="002F62FC"/>
    <w:rsid w:val="002F73F6"/>
    <w:rsid w:val="00312E84"/>
    <w:rsid w:val="003228E3"/>
    <w:rsid w:val="00323C92"/>
    <w:rsid w:val="003440DB"/>
    <w:rsid w:val="00356EE9"/>
    <w:rsid w:val="00393DF4"/>
    <w:rsid w:val="003D4D25"/>
    <w:rsid w:val="003F35F8"/>
    <w:rsid w:val="004152C3"/>
    <w:rsid w:val="00472D9C"/>
    <w:rsid w:val="004A6F2D"/>
    <w:rsid w:val="004C4D4D"/>
    <w:rsid w:val="004C7835"/>
    <w:rsid w:val="004E1852"/>
    <w:rsid w:val="004F4073"/>
    <w:rsid w:val="005136CD"/>
    <w:rsid w:val="0052318A"/>
    <w:rsid w:val="00582D7C"/>
    <w:rsid w:val="005B3FE5"/>
    <w:rsid w:val="006B744D"/>
    <w:rsid w:val="006C7771"/>
    <w:rsid w:val="006F34FB"/>
    <w:rsid w:val="007060BE"/>
    <w:rsid w:val="00715178"/>
    <w:rsid w:val="00750D23"/>
    <w:rsid w:val="00755DFD"/>
    <w:rsid w:val="0078496B"/>
    <w:rsid w:val="00786A55"/>
    <w:rsid w:val="007B32CB"/>
    <w:rsid w:val="007B6B5F"/>
    <w:rsid w:val="00807387"/>
    <w:rsid w:val="00843AF5"/>
    <w:rsid w:val="00845A0A"/>
    <w:rsid w:val="00881A0D"/>
    <w:rsid w:val="008851C9"/>
    <w:rsid w:val="008D3C57"/>
    <w:rsid w:val="00913F99"/>
    <w:rsid w:val="009A4723"/>
    <w:rsid w:val="00A31EE5"/>
    <w:rsid w:val="00A61245"/>
    <w:rsid w:val="00A968E0"/>
    <w:rsid w:val="00AA26B5"/>
    <w:rsid w:val="00AE74E4"/>
    <w:rsid w:val="00AF396B"/>
    <w:rsid w:val="00B62CE2"/>
    <w:rsid w:val="00CC45EF"/>
    <w:rsid w:val="00CC623D"/>
    <w:rsid w:val="00D05DB6"/>
    <w:rsid w:val="00D06684"/>
    <w:rsid w:val="00D16B5C"/>
    <w:rsid w:val="00D238E3"/>
    <w:rsid w:val="00DA3354"/>
    <w:rsid w:val="00DA71F5"/>
    <w:rsid w:val="00DD107A"/>
    <w:rsid w:val="00E335AA"/>
    <w:rsid w:val="00E475AB"/>
    <w:rsid w:val="00E965A4"/>
    <w:rsid w:val="00EB51B4"/>
    <w:rsid w:val="00F1790B"/>
    <w:rsid w:val="00F25498"/>
    <w:rsid w:val="00F4384A"/>
    <w:rsid w:val="00F47832"/>
    <w:rsid w:val="00F545ED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D0CA"/>
  <w15:docId w15:val="{0E0FD201-2294-483B-A0AE-C8580BC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EE5"/>
  </w:style>
  <w:style w:type="paragraph" w:styleId="Heading1">
    <w:name w:val="heading 1"/>
    <w:basedOn w:val="Normal"/>
    <w:next w:val="Normal"/>
    <w:link w:val="Heading1Char"/>
    <w:uiPriority w:val="9"/>
    <w:qFormat/>
    <w:rsid w:val="008851C9"/>
    <w:pPr>
      <w:keepNext/>
      <w:pBdr>
        <w:bottom w:val="single" w:sz="4" w:space="1" w:color="auto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8E0"/>
    <w:pPr>
      <w:spacing w:before="360"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E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E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E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E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E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E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1C9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E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8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31E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E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E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E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E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E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81A0D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1E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E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1E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1EE5"/>
    <w:rPr>
      <w:b/>
      <w:bCs/>
    </w:rPr>
  </w:style>
  <w:style w:type="character" w:styleId="Emphasis">
    <w:name w:val="Emphasis"/>
    <w:uiPriority w:val="20"/>
    <w:qFormat/>
    <w:rsid w:val="00A31E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31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E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E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1E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E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EE5"/>
    <w:rPr>
      <w:b/>
      <w:bCs/>
      <w:i/>
      <w:iCs/>
    </w:rPr>
  </w:style>
  <w:style w:type="character" w:styleId="SubtleEmphasis">
    <w:name w:val="Subtle Emphasis"/>
    <w:uiPriority w:val="19"/>
    <w:qFormat/>
    <w:rsid w:val="00A31EE5"/>
    <w:rPr>
      <w:i/>
      <w:iCs/>
    </w:rPr>
  </w:style>
  <w:style w:type="character" w:styleId="IntenseEmphasis">
    <w:name w:val="Intense Emphasis"/>
    <w:uiPriority w:val="21"/>
    <w:qFormat/>
    <w:rsid w:val="00A31EE5"/>
    <w:rPr>
      <w:b/>
      <w:bCs/>
    </w:rPr>
  </w:style>
  <w:style w:type="character" w:styleId="SubtleReference">
    <w:name w:val="Subtle Reference"/>
    <w:uiPriority w:val="31"/>
    <w:qFormat/>
    <w:rsid w:val="00A31EE5"/>
    <w:rPr>
      <w:smallCaps/>
    </w:rPr>
  </w:style>
  <w:style w:type="character" w:styleId="IntenseReference">
    <w:name w:val="Intense Reference"/>
    <w:uiPriority w:val="32"/>
    <w:qFormat/>
    <w:rsid w:val="00A31EE5"/>
    <w:rPr>
      <w:smallCaps/>
      <w:spacing w:val="5"/>
      <w:u w:val="single"/>
    </w:rPr>
  </w:style>
  <w:style w:type="character" w:styleId="BookTitle">
    <w:name w:val="Book Title"/>
    <w:uiPriority w:val="33"/>
    <w:qFormat/>
    <w:rsid w:val="00A31E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EE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3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EE5"/>
    <w:rPr>
      <w:color w:val="67AFB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32"/>
  </w:style>
  <w:style w:type="paragraph" w:styleId="Footer">
    <w:name w:val="footer"/>
    <w:basedOn w:val="Normal"/>
    <w:link w:val="FooterChar"/>
    <w:uiPriority w:val="99"/>
    <w:unhideWhenUsed/>
    <w:rsid w:val="00F4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32"/>
  </w:style>
  <w:style w:type="paragraph" w:styleId="BalloonText">
    <w:name w:val="Balloon Text"/>
    <w:basedOn w:val="Normal"/>
    <w:link w:val="BalloonTextChar"/>
    <w:uiPriority w:val="99"/>
    <w:semiHidden/>
    <w:unhideWhenUsed/>
    <w:rsid w:val="00F4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anand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illinois.edu/profile/vikrant-an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Anand</dc:creator>
  <cp:lastModifiedBy>Vic Anand</cp:lastModifiedBy>
  <cp:revision>3</cp:revision>
  <cp:lastPrinted>2017-10-09T22:09:00Z</cp:lastPrinted>
  <dcterms:created xsi:type="dcterms:W3CDTF">2018-01-26T16:09:00Z</dcterms:created>
  <dcterms:modified xsi:type="dcterms:W3CDTF">2018-01-26T16:13:00Z</dcterms:modified>
</cp:coreProperties>
</file>